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60B13C" w14:textId="77777777" w:rsidR="00281BB7" w:rsidRDefault="00EE2B63" w:rsidP="00DC51EF">
      <w:pPr>
        <w:jc w:val="center"/>
        <w:rPr>
          <w:rFonts w:eastAsia="標楷體"/>
          <w:b/>
          <w:sz w:val="32"/>
          <w:szCs w:val="28"/>
        </w:rPr>
      </w:pPr>
      <w:r>
        <w:rPr>
          <w:rFonts w:eastAsia="標楷體"/>
          <w:b/>
          <w:sz w:val="32"/>
          <w:szCs w:val="28"/>
        </w:rPr>
        <w:t>東海大學研發成果申請專利發明人聲明書</w:t>
      </w:r>
    </w:p>
    <w:p w14:paraId="7B60B13D" w14:textId="258C2E8D" w:rsidR="00281BB7" w:rsidRDefault="00EE2B63" w:rsidP="005135EE">
      <w:pPr>
        <w:tabs>
          <w:tab w:val="right" w:pos="4380"/>
        </w:tabs>
        <w:spacing w:line="360" w:lineRule="auto"/>
        <w:jc w:val="both"/>
      </w:pPr>
      <w:r>
        <w:rPr>
          <w:rFonts w:eastAsia="標楷體"/>
          <w:b/>
          <w:bCs/>
        </w:rPr>
        <w:t>發明人</w:t>
      </w:r>
      <w:r w:rsidR="006443C7">
        <w:rPr>
          <w:rFonts w:eastAsia="標楷體" w:hint="eastAsia"/>
          <w:b/>
          <w:bCs/>
        </w:rPr>
        <w:t>/</w:t>
      </w:r>
      <w:r w:rsidR="006443C7">
        <w:rPr>
          <w:rFonts w:eastAsia="標楷體" w:hint="eastAsia"/>
          <w:b/>
          <w:bCs/>
        </w:rPr>
        <w:t>創作人</w:t>
      </w:r>
      <w:r>
        <w:rPr>
          <w:rFonts w:eastAsia="標楷體"/>
          <w:b/>
          <w:bCs/>
        </w:rPr>
        <w:t>代表</w:t>
      </w:r>
      <w:r w:rsidR="0037738A">
        <w:rPr>
          <w:rFonts w:eastAsia="標楷體" w:hint="eastAsia"/>
          <w:b/>
          <w:bCs/>
        </w:rPr>
        <w:t>之</w:t>
      </w:r>
      <w:r>
        <w:rPr>
          <w:rFonts w:eastAsia="標楷體"/>
          <w:b/>
          <w:bCs/>
        </w:rPr>
        <w:t>聲明事項：</w:t>
      </w:r>
    </w:p>
    <w:p w14:paraId="7B60B13E" w14:textId="6CC9618A" w:rsidR="00281BB7" w:rsidRPr="00E35672" w:rsidRDefault="00AE0B06" w:rsidP="005135EE">
      <w:pPr>
        <w:pStyle w:val="a7"/>
        <w:numPr>
          <w:ilvl w:val="0"/>
          <w:numId w:val="1"/>
        </w:numPr>
        <w:spacing w:line="360" w:lineRule="auto"/>
        <w:jc w:val="both"/>
      </w:pPr>
      <w:r>
        <w:rPr>
          <w:rFonts w:eastAsia="標楷體"/>
          <w:szCs w:val="22"/>
        </w:rPr>
        <w:t>茲聲明</w:t>
      </w:r>
      <w:r>
        <w:rPr>
          <w:rFonts w:eastAsia="標楷體" w:hint="eastAsia"/>
          <w:szCs w:val="22"/>
        </w:rPr>
        <w:t>本</w:t>
      </w:r>
      <w:r w:rsidR="00306C50">
        <w:rPr>
          <w:rFonts w:eastAsia="標楷體" w:hint="eastAsia"/>
          <w:szCs w:val="22"/>
        </w:rPr>
        <w:t>研發成果</w:t>
      </w:r>
      <w:r w:rsidRPr="00AE0B06">
        <w:rPr>
          <w:rFonts w:eastAsia="標楷體" w:hint="eastAsia"/>
          <w:szCs w:val="22"/>
          <w:u w:val="single"/>
        </w:rPr>
        <w:t xml:space="preserve">　　　　　　　　　　　　</w:t>
      </w:r>
      <w:r>
        <w:rPr>
          <w:rFonts w:eastAsia="標楷體" w:hint="eastAsia"/>
          <w:szCs w:val="22"/>
          <w:u w:val="single"/>
        </w:rPr>
        <w:t xml:space="preserve">　</w:t>
      </w:r>
      <w:r w:rsidRPr="00AE0B06">
        <w:rPr>
          <w:rFonts w:eastAsia="標楷體" w:hint="eastAsia"/>
          <w:szCs w:val="22"/>
          <w:u w:val="single"/>
        </w:rPr>
        <w:t xml:space="preserve">　　</w:t>
      </w:r>
      <w:r w:rsidR="00EE2B63">
        <w:rPr>
          <w:rFonts w:eastAsia="標楷體"/>
          <w:szCs w:val="22"/>
        </w:rPr>
        <w:t>申請專利之內容（</w:t>
      </w:r>
      <w:r w:rsidR="006443C7">
        <w:rPr>
          <w:rFonts w:eastAsia="標楷體" w:hint="eastAsia"/>
          <w:szCs w:val="22"/>
        </w:rPr>
        <w:t>即</w:t>
      </w:r>
      <w:r w:rsidR="006443C7" w:rsidRPr="006443C7">
        <w:rPr>
          <w:rFonts w:eastAsia="標楷體"/>
          <w:szCs w:val="22"/>
        </w:rPr>
        <w:t>東海大學研發成果智慧財產權申請表及申請說明書</w:t>
      </w:r>
      <w:r w:rsidR="00EE2B63">
        <w:rPr>
          <w:rFonts w:eastAsia="標楷體"/>
        </w:rPr>
        <w:t>表</w:t>
      </w:r>
      <w:r w:rsidR="00EE2B63">
        <w:rPr>
          <w:rFonts w:eastAsia="標楷體"/>
        </w:rPr>
        <w:t>1</w:t>
      </w:r>
      <w:r w:rsidR="00EE2B63">
        <w:rPr>
          <w:rFonts w:eastAsia="標楷體"/>
        </w:rPr>
        <w:t>至表</w:t>
      </w:r>
      <w:r w:rsidR="00EE2B63">
        <w:rPr>
          <w:rFonts w:eastAsia="標楷體"/>
        </w:rPr>
        <w:t>3</w:t>
      </w:r>
      <w:r w:rsidR="00EE2B63">
        <w:rPr>
          <w:rFonts w:eastAsia="標楷體"/>
        </w:rPr>
        <w:t>所填報</w:t>
      </w:r>
      <w:r w:rsidR="00EE2B63">
        <w:rPr>
          <w:rFonts w:eastAsia="標楷體"/>
          <w:szCs w:val="22"/>
        </w:rPr>
        <w:t>）完全係本人任職於東海大學期間</w:t>
      </w:r>
      <w:r w:rsidR="006443C7">
        <w:rPr>
          <w:rFonts w:eastAsia="標楷體" w:hint="eastAsia"/>
          <w:szCs w:val="22"/>
        </w:rPr>
        <w:t>之</w:t>
      </w:r>
      <w:r w:rsidR="00EE2B63">
        <w:rPr>
          <w:rFonts w:eastAsia="標楷體"/>
          <w:szCs w:val="22"/>
        </w:rPr>
        <w:t>職務上研</w:t>
      </w:r>
      <w:r w:rsidR="006443C7">
        <w:rPr>
          <w:rFonts w:eastAsia="標楷體" w:hint="eastAsia"/>
          <w:szCs w:val="22"/>
        </w:rPr>
        <w:t>發</w:t>
      </w:r>
      <w:r w:rsidR="00EE2B63">
        <w:rPr>
          <w:rFonts w:eastAsia="標楷體"/>
          <w:szCs w:val="22"/>
        </w:rPr>
        <w:t>成果，確</w:t>
      </w:r>
      <w:r w:rsidR="006443C7">
        <w:rPr>
          <w:rFonts w:eastAsia="標楷體" w:hint="eastAsia"/>
          <w:szCs w:val="22"/>
        </w:rPr>
        <w:t>由</w:t>
      </w:r>
      <w:r w:rsidR="00EE2B63">
        <w:rPr>
          <w:rFonts w:eastAsia="標楷體"/>
          <w:szCs w:val="22"/>
        </w:rPr>
        <w:t>發明人</w:t>
      </w:r>
      <w:r w:rsidR="006443C7">
        <w:rPr>
          <w:rFonts w:eastAsia="標楷體" w:hint="eastAsia"/>
          <w:szCs w:val="22"/>
        </w:rPr>
        <w:t>/</w:t>
      </w:r>
      <w:r w:rsidR="006443C7">
        <w:rPr>
          <w:rFonts w:eastAsia="標楷體" w:hint="eastAsia"/>
          <w:szCs w:val="22"/>
        </w:rPr>
        <w:t>創作人</w:t>
      </w:r>
      <w:r w:rsidR="00EE2B63">
        <w:rPr>
          <w:rFonts w:eastAsia="標楷體"/>
          <w:szCs w:val="22"/>
        </w:rPr>
        <w:t>所</w:t>
      </w:r>
      <w:r w:rsidR="006443C7">
        <w:rPr>
          <w:rFonts w:eastAsia="標楷體" w:hint="eastAsia"/>
          <w:szCs w:val="22"/>
        </w:rPr>
        <w:t>實質完成。</w:t>
      </w:r>
      <w:r w:rsidR="00EE2B63">
        <w:rPr>
          <w:rFonts w:eastAsia="標楷體"/>
          <w:szCs w:val="22"/>
        </w:rPr>
        <w:t>如有不實或損害他人權益情事，</w:t>
      </w:r>
      <w:r w:rsidR="006443C7">
        <w:rPr>
          <w:rFonts w:eastAsia="標楷體" w:hint="eastAsia"/>
          <w:szCs w:val="22"/>
        </w:rPr>
        <w:t>發明人</w:t>
      </w:r>
      <w:r w:rsidR="00EE2B63">
        <w:rPr>
          <w:rFonts w:eastAsia="標楷體"/>
          <w:szCs w:val="22"/>
        </w:rPr>
        <w:t>願自行承擔相關法律責任。</w:t>
      </w:r>
    </w:p>
    <w:p w14:paraId="44F1F5CB" w14:textId="443CF97F" w:rsidR="00E35672" w:rsidRPr="00E35672" w:rsidRDefault="00E35672" w:rsidP="00E35672">
      <w:pPr>
        <w:pStyle w:val="a7"/>
        <w:numPr>
          <w:ilvl w:val="0"/>
          <w:numId w:val="1"/>
        </w:numPr>
        <w:spacing w:line="360" w:lineRule="auto"/>
        <w:jc w:val="both"/>
        <w:rPr>
          <w:rFonts w:eastAsia="標楷體"/>
          <w:szCs w:val="22"/>
        </w:rPr>
      </w:pPr>
      <w:r w:rsidRPr="00E35672">
        <w:rPr>
          <w:rFonts w:eastAsia="標楷體"/>
          <w:szCs w:val="22"/>
        </w:rPr>
        <w:t>發明人</w:t>
      </w:r>
      <w:r w:rsidR="006443C7">
        <w:rPr>
          <w:rFonts w:eastAsia="標楷體" w:hint="eastAsia"/>
          <w:szCs w:val="22"/>
        </w:rPr>
        <w:t>/</w:t>
      </w:r>
      <w:r w:rsidR="006443C7">
        <w:rPr>
          <w:rFonts w:eastAsia="標楷體" w:hint="eastAsia"/>
          <w:szCs w:val="22"/>
        </w:rPr>
        <w:t>創作人</w:t>
      </w:r>
      <w:r w:rsidRPr="00E35672">
        <w:rPr>
          <w:rFonts w:eastAsia="標楷體"/>
          <w:szCs w:val="22"/>
        </w:rPr>
        <w:t>已下載並</w:t>
      </w:r>
      <w:r w:rsidR="006443C7">
        <w:rPr>
          <w:rFonts w:eastAsia="標楷體" w:hint="eastAsia"/>
          <w:szCs w:val="22"/>
        </w:rPr>
        <w:t>充分</w:t>
      </w:r>
      <w:r w:rsidRPr="00E35672">
        <w:rPr>
          <w:rFonts w:eastAsia="標楷體"/>
          <w:szCs w:val="22"/>
        </w:rPr>
        <w:t>悉知</w:t>
      </w:r>
      <w:r w:rsidRPr="00E35672">
        <w:rPr>
          <w:rFonts w:eastAsia="標楷體" w:hint="eastAsia"/>
          <w:szCs w:val="22"/>
        </w:rPr>
        <w:t xml:space="preserve"> </w:t>
      </w:r>
      <w:r w:rsidRPr="0037738A">
        <w:rPr>
          <w:rFonts w:eastAsia="標楷體" w:hint="eastAsia"/>
          <w:szCs w:val="22"/>
        </w:rPr>
        <w:t>11</w:t>
      </w:r>
      <w:r w:rsidR="00E448FC" w:rsidRPr="0037738A">
        <w:rPr>
          <w:rFonts w:eastAsia="標楷體" w:hint="eastAsia"/>
          <w:szCs w:val="22"/>
        </w:rPr>
        <w:t xml:space="preserve">5 </w:t>
      </w:r>
      <w:r w:rsidRPr="0037738A">
        <w:rPr>
          <w:rFonts w:eastAsia="標楷體" w:hint="eastAsia"/>
          <w:szCs w:val="22"/>
        </w:rPr>
        <w:t>年</w:t>
      </w:r>
      <w:r w:rsidRPr="0037738A">
        <w:rPr>
          <w:rFonts w:eastAsia="標楷體" w:hint="eastAsia"/>
          <w:szCs w:val="22"/>
        </w:rPr>
        <w:t xml:space="preserve"> 9 </w:t>
      </w:r>
      <w:r w:rsidRPr="0037738A">
        <w:rPr>
          <w:rFonts w:eastAsia="標楷體" w:hint="eastAsia"/>
          <w:szCs w:val="22"/>
        </w:rPr>
        <w:t>月</w:t>
      </w:r>
      <w:r w:rsidRPr="0037738A">
        <w:rPr>
          <w:rFonts w:eastAsia="標楷體" w:hint="eastAsia"/>
          <w:szCs w:val="22"/>
        </w:rPr>
        <w:t xml:space="preserve"> </w:t>
      </w:r>
      <w:r w:rsidR="00E448FC" w:rsidRPr="0037738A">
        <w:rPr>
          <w:rFonts w:eastAsia="標楷體" w:hint="eastAsia"/>
          <w:szCs w:val="22"/>
        </w:rPr>
        <w:t xml:space="preserve">9 </w:t>
      </w:r>
      <w:r w:rsidRPr="0037738A">
        <w:rPr>
          <w:rFonts w:eastAsia="標楷體" w:hint="eastAsia"/>
          <w:szCs w:val="22"/>
        </w:rPr>
        <w:t>日第</w:t>
      </w:r>
      <w:r w:rsidRPr="0037738A">
        <w:rPr>
          <w:rFonts w:eastAsia="標楷體" w:hint="eastAsia"/>
          <w:szCs w:val="22"/>
        </w:rPr>
        <w:t xml:space="preserve"> 11</w:t>
      </w:r>
      <w:r w:rsidR="00E448FC" w:rsidRPr="0037738A">
        <w:rPr>
          <w:rFonts w:eastAsia="標楷體" w:hint="eastAsia"/>
          <w:szCs w:val="22"/>
        </w:rPr>
        <w:t>5</w:t>
      </w:r>
      <w:r w:rsidRPr="0037738A">
        <w:rPr>
          <w:rFonts w:eastAsia="標楷體" w:hint="eastAsia"/>
          <w:szCs w:val="22"/>
        </w:rPr>
        <w:t xml:space="preserve">-06 </w:t>
      </w:r>
      <w:r w:rsidRPr="0037738A">
        <w:rPr>
          <w:rFonts w:eastAsia="標楷體" w:hint="eastAsia"/>
          <w:szCs w:val="22"/>
        </w:rPr>
        <w:t>次</w:t>
      </w:r>
      <w:r w:rsidRPr="00E35672">
        <w:rPr>
          <w:rFonts w:eastAsia="標楷體" w:hint="eastAsia"/>
          <w:szCs w:val="22"/>
        </w:rPr>
        <w:t>行政會議</w:t>
      </w:r>
      <w:r w:rsidRPr="00E35672">
        <w:rPr>
          <w:rFonts w:eastAsia="標楷體"/>
          <w:szCs w:val="22"/>
        </w:rPr>
        <w:t>修訂通過之「</w:t>
      </w:r>
      <w:hyperlink r:id="rId11" w:history="1">
        <w:r w:rsidRPr="00E35672">
          <w:rPr>
            <w:rStyle w:val="a8"/>
            <w:rFonts w:eastAsia="標楷體"/>
            <w:szCs w:val="22"/>
          </w:rPr>
          <w:t>東海大學研究發展成果管</w:t>
        </w:r>
        <w:r w:rsidRPr="00E35672">
          <w:rPr>
            <w:rStyle w:val="a8"/>
            <w:rFonts w:eastAsia="標楷體"/>
            <w:szCs w:val="22"/>
          </w:rPr>
          <w:t>理</w:t>
        </w:r>
        <w:r w:rsidRPr="00E35672">
          <w:rPr>
            <w:rStyle w:val="a8"/>
            <w:rFonts w:eastAsia="標楷體"/>
            <w:szCs w:val="22"/>
          </w:rPr>
          <w:t>辦法</w:t>
        </w:r>
      </w:hyperlink>
      <w:r w:rsidRPr="00E35672">
        <w:rPr>
          <w:rFonts w:eastAsia="標楷體"/>
          <w:szCs w:val="22"/>
        </w:rPr>
        <w:t>」</w:t>
      </w:r>
      <w:r w:rsidR="006443C7">
        <w:rPr>
          <w:rFonts w:eastAsia="標楷體" w:hint="eastAsia"/>
          <w:szCs w:val="22"/>
        </w:rPr>
        <w:t>之相關規定。</w:t>
      </w:r>
    </w:p>
    <w:p w14:paraId="7B60B13F" w14:textId="17A6E5A7" w:rsidR="00281BB7" w:rsidRDefault="00EE2B63" w:rsidP="005135EE">
      <w:pPr>
        <w:pStyle w:val="a7"/>
        <w:numPr>
          <w:ilvl w:val="0"/>
          <w:numId w:val="1"/>
        </w:numPr>
        <w:spacing w:line="360" w:lineRule="auto"/>
        <w:jc w:val="both"/>
        <w:rPr>
          <w:rFonts w:eastAsia="標楷體"/>
          <w:szCs w:val="22"/>
        </w:rPr>
      </w:pPr>
      <w:r>
        <w:rPr>
          <w:rFonts w:eastAsia="標楷體"/>
          <w:szCs w:val="22"/>
        </w:rPr>
        <w:t>發明人</w:t>
      </w:r>
      <w:r w:rsidR="006443C7">
        <w:rPr>
          <w:rFonts w:eastAsia="標楷體" w:hint="eastAsia"/>
          <w:szCs w:val="22"/>
        </w:rPr>
        <w:t>/</w:t>
      </w:r>
      <w:r w:rsidR="006443C7">
        <w:rPr>
          <w:rFonts w:eastAsia="標楷體" w:hint="eastAsia"/>
          <w:szCs w:val="22"/>
        </w:rPr>
        <w:t>創作人</w:t>
      </w:r>
      <w:r>
        <w:rPr>
          <w:rFonts w:eastAsia="標楷體"/>
          <w:szCs w:val="22"/>
        </w:rPr>
        <w:t>全體</w:t>
      </w:r>
      <w:r w:rsidR="006443C7">
        <w:rPr>
          <w:rFonts w:eastAsia="標楷體" w:hint="eastAsia"/>
          <w:szCs w:val="22"/>
        </w:rPr>
        <w:t>一致</w:t>
      </w:r>
      <w:r>
        <w:rPr>
          <w:rFonts w:eastAsia="標楷體"/>
          <w:szCs w:val="22"/>
        </w:rPr>
        <w:t>同意：</w:t>
      </w:r>
    </w:p>
    <w:p w14:paraId="09DB9B87" w14:textId="77777777" w:rsidR="006443C7" w:rsidRPr="006443C7" w:rsidRDefault="006443C7" w:rsidP="005135EE">
      <w:pPr>
        <w:numPr>
          <w:ilvl w:val="0"/>
          <w:numId w:val="2"/>
        </w:numPr>
        <w:spacing w:line="360" w:lineRule="auto"/>
        <w:ind w:right="240"/>
        <w:jc w:val="both"/>
        <w:rPr>
          <w:rFonts w:eastAsia="標楷體"/>
          <w:color w:val="FF0000"/>
        </w:rPr>
      </w:pPr>
      <w:r w:rsidRPr="006443C7">
        <w:rPr>
          <w:rFonts w:eastAsia="標楷體"/>
        </w:rPr>
        <w:t>本案所衍生之專利申請權，同意由「東海大學」名義提出專利申請。</w:t>
      </w:r>
    </w:p>
    <w:p w14:paraId="7B60B141" w14:textId="5FAB5021" w:rsidR="00281BB7" w:rsidRPr="00703ED5" w:rsidRDefault="006443C7" w:rsidP="005135EE">
      <w:pPr>
        <w:numPr>
          <w:ilvl w:val="0"/>
          <w:numId w:val="2"/>
        </w:numPr>
        <w:spacing w:line="360" w:lineRule="auto"/>
        <w:ind w:right="240"/>
        <w:jc w:val="both"/>
        <w:rPr>
          <w:rFonts w:eastAsia="標楷體"/>
        </w:rPr>
      </w:pPr>
      <w:r w:rsidRPr="00703ED5">
        <w:rPr>
          <w:rFonts w:eastAsia="標楷體"/>
        </w:rPr>
        <w:t>專利獲證後，以維護至少</w:t>
      </w:r>
      <w:r w:rsidRPr="00703ED5">
        <w:rPr>
          <w:rFonts w:eastAsia="標楷體"/>
        </w:rPr>
        <w:t xml:space="preserve"> 3 </w:t>
      </w:r>
      <w:r w:rsidRPr="00703ED5">
        <w:rPr>
          <w:rFonts w:eastAsia="標楷體"/>
        </w:rPr>
        <w:t>年為原則；維護滿</w:t>
      </w:r>
      <w:r w:rsidRPr="00703ED5">
        <w:rPr>
          <w:rFonts w:eastAsia="標楷體"/>
        </w:rPr>
        <w:t xml:space="preserve"> 3 </w:t>
      </w:r>
      <w:r w:rsidRPr="00703ED5">
        <w:rPr>
          <w:rFonts w:eastAsia="標楷體"/>
        </w:rPr>
        <w:t>年以上之專利維護事宜，悉依</w:t>
      </w:r>
      <w:r w:rsidRPr="00703ED5">
        <w:rPr>
          <w:rFonts w:eastAsia="標楷體" w:hint="eastAsia"/>
        </w:rPr>
        <w:t>「</w:t>
      </w:r>
      <w:r w:rsidRPr="00703ED5">
        <w:rPr>
          <w:rFonts w:eastAsia="標楷體"/>
        </w:rPr>
        <w:t>東海大學研究發展成果管理辦法</w:t>
      </w:r>
      <w:r w:rsidRPr="00703ED5">
        <w:rPr>
          <w:rFonts w:eastAsia="標楷體" w:hint="eastAsia"/>
        </w:rPr>
        <w:t>」</w:t>
      </w:r>
      <w:r w:rsidRPr="00703ED5">
        <w:rPr>
          <w:rFonts w:eastAsia="標楷體"/>
        </w:rPr>
        <w:t>相關規定辦理。</w:t>
      </w:r>
    </w:p>
    <w:p w14:paraId="7B60B142" w14:textId="77777777" w:rsidR="00281BB7" w:rsidRDefault="00EE2B63" w:rsidP="005135EE">
      <w:pPr>
        <w:pStyle w:val="a7"/>
        <w:numPr>
          <w:ilvl w:val="0"/>
          <w:numId w:val="1"/>
        </w:numPr>
        <w:spacing w:line="360" w:lineRule="auto"/>
        <w:jc w:val="both"/>
        <w:rPr>
          <w:rFonts w:eastAsia="標楷體"/>
          <w:szCs w:val="22"/>
        </w:rPr>
      </w:pPr>
      <w:r>
        <w:rPr>
          <w:rFonts w:eastAsia="標楷體"/>
          <w:szCs w:val="22"/>
        </w:rPr>
        <w:t>發明人已做好專利檢索與分析，並確認本發明符合可專利化之三要件：</w:t>
      </w:r>
    </w:p>
    <w:p w14:paraId="7B60B143" w14:textId="77777777" w:rsidR="00281BB7" w:rsidRDefault="00EE2B63" w:rsidP="005135EE">
      <w:pPr>
        <w:pStyle w:val="a7"/>
        <w:numPr>
          <w:ilvl w:val="0"/>
          <w:numId w:val="3"/>
        </w:numPr>
        <w:spacing w:line="360" w:lineRule="auto"/>
        <w:ind w:left="962" w:hanging="482"/>
        <w:jc w:val="both"/>
        <w:rPr>
          <w:rFonts w:eastAsia="標楷體"/>
          <w:szCs w:val="22"/>
        </w:rPr>
      </w:pPr>
      <w:r>
        <w:rPr>
          <w:rFonts w:eastAsia="標楷體"/>
          <w:szCs w:val="22"/>
        </w:rPr>
        <w:t>產業利用性：該物品或方法是可以重複的實施生產或製造。</w:t>
      </w:r>
    </w:p>
    <w:p w14:paraId="7B60B144" w14:textId="4B791770" w:rsidR="00281BB7" w:rsidRDefault="00EE2B63" w:rsidP="005135EE">
      <w:pPr>
        <w:pStyle w:val="a7"/>
        <w:numPr>
          <w:ilvl w:val="0"/>
          <w:numId w:val="3"/>
        </w:numPr>
        <w:spacing w:line="360" w:lineRule="auto"/>
        <w:ind w:left="962" w:hanging="482"/>
        <w:jc w:val="both"/>
        <w:rPr>
          <w:rFonts w:eastAsia="標楷體"/>
          <w:szCs w:val="22"/>
        </w:rPr>
      </w:pPr>
      <w:r>
        <w:rPr>
          <w:rFonts w:eastAsia="標楷體"/>
          <w:szCs w:val="22"/>
        </w:rPr>
        <w:t>絕對新穎性：在提出專利申請之前，未見於國內外刊物或公開使用。</w:t>
      </w:r>
      <w:r w:rsidR="006443C7" w:rsidRPr="006443C7">
        <w:rPr>
          <w:rFonts w:eastAsia="標楷體"/>
          <w:szCs w:val="22"/>
        </w:rPr>
        <w:t>但因研究、實驗，或陳列於政府主辦／認可之展覽會（含碩博士論文發表等），發明與新型專利</w:t>
      </w:r>
      <w:r w:rsidR="006443C7">
        <w:rPr>
          <w:rFonts w:eastAsia="標楷體" w:hint="eastAsia"/>
          <w:szCs w:val="22"/>
        </w:rPr>
        <w:t>申請案</w:t>
      </w:r>
      <w:r w:rsidR="006443C7" w:rsidRPr="006443C7">
        <w:rPr>
          <w:rFonts w:eastAsia="標楷體"/>
          <w:szCs w:val="22"/>
        </w:rPr>
        <w:t>於事實發生日起未滿</w:t>
      </w:r>
      <w:r w:rsidR="006443C7" w:rsidRPr="006443C7">
        <w:rPr>
          <w:rFonts w:eastAsia="標楷體"/>
          <w:szCs w:val="22"/>
        </w:rPr>
        <w:t>1</w:t>
      </w:r>
      <w:r w:rsidR="006443C7" w:rsidRPr="006443C7">
        <w:rPr>
          <w:rFonts w:eastAsia="標楷體"/>
          <w:szCs w:val="22"/>
        </w:rPr>
        <w:t>年、設計專利</w:t>
      </w:r>
      <w:r w:rsidR="006443C7">
        <w:rPr>
          <w:rFonts w:eastAsia="標楷體" w:hint="eastAsia"/>
          <w:szCs w:val="22"/>
        </w:rPr>
        <w:t>申請案</w:t>
      </w:r>
      <w:r w:rsidR="006443C7" w:rsidRPr="006443C7">
        <w:rPr>
          <w:rFonts w:eastAsia="標楷體"/>
          <w:szCs w:val="22"/>
        </w:rPr>
        <w:t>於事實發生日起未滿</w:t>
      </w:r>
      <w:r w:rsidR="006443C7" w:rsidRPr="006443C7">
        <w:rPr>
          <w:rFonts w:eastAsia="標楷體"/>
          <w:szCs w:val="22"/>
        </w:rPr>
        <w:t>6</w:t>
      </w:r>
      <w:r w:rsidR="006443C7" w:rsidRPr="006443C7">
        <w:rPr>
          <w:rFonts w:eastAsia="標楷體"/>
          <w:szCs w:val="22"/>
        </w:rPr>
        <w:t>個月者，不在此限。。</w:t>
      </w:r>
    </w:p>
    <w:p w14:paraId="47014BF5" w14:textId="4167CAEB" w:rsidR="00E35672" w:rsidRDefault="00EE2B63" w:rsidP="00E35672">
      <w:pPr>
        <w:pStyle w:val="a7"/>
        <w:numPr>
          <w:ilvl w:val="0"/>
          <w:numId w:val="3"/>
        </w:numPr>
        <w:spacing w:line="360" w:lineRule="auto"/>
        <w:ind w:left="962" w:hanging="482"/>
        <w:jc w:val="both"/>
        <w:rPr>
          <w:rFonts w:eastAsia="標楷體"/>
          <w:szCs w:val="22"/>
        </w:rPr>
      </w:pPr>
      <w:r>
        <w:rPr>
          <w:rFonts w:eastAsia="標楷體"/>
          <w:szCs w:val="22"/>
        </w:rPr>
        <w:t>進步性：本案之技術內容，非熟習該項技術者所能輕易完成。</w:t>
      </w:r>
    </w:p>
    <w:p w14:paraId="1EC37F9B" w14:textId="35B10675" w:rsidR="00742617" w:rsidRPr="00E35672" w:rsidRDefault="00742617" w:rsidP="005135EE">
      <w:pPr>
        <w:pStyle w:val="a7"/>
        <w:numPr>
          <w:ilvl w:val="0"/>
          <w:numId w:val="1"/>
        </w:numPr>
        <w:spacing w:line="360" w:lineRule="auto"/>
        <w:jc w:val="both"/>
        <w:rPr>
          <w:rFonts w:eastAsia="標楷體"/>
          <w:szCs w:val="22"/>
        </w:rPr>
      </w:pPr>
      <w:r>
        <w:rPr>
          <w:rFonts w:eastAsia="標楷體" w:hint="eastAsia"/>
          <w:szCs w:val="22"/>
        </w:rPr>
        <w:t>發明人</w:t>
      </w:r>
      <w:r w:rsidR="006443C7">
        <w:rPr>
          <w:rFonts w:eastAsia="標楷體" w:hint="eastAsia"/>
          <w:szCs w:val="22"/>
        </w:rPr>
        <w:t>/</w:t>
      </w:r>
      <w:r w:rsidR="006443C7">
        <w:rPr>
          <w:rFonts w:eastAsia="標楷體" w:hint="eastAsia"/>
          <w:szCs w:val="22"/>
        </w:rPr>
        <w:t>創作人</w:t>
      </w:r>
      <w:r>
        <w:rPr>
          <w:rFonts w:eastAsia="標楷體" w:hint="eastAsia"/>
          <w:szCs w:val="22"/>
        </w:rPr>
        <w:t>代表同意</w:t>
      </w:r>
      <w:r w:rsidR="00E35672">
        <w:rPr>
          <w:rFonts w:eastAsia="標楷體" w:hint="eastAsia"/>
          <w:szCs w:val="22"/>
        </w:rPr>
        <w:t>本案</w:t>
      </w:r>
      <w:r w:rsidR="00084831">
        <w:rPr>
          <w:rFonts w:eastAsia="標楷體" w:hint="eastAsia"/>
          <w:szCs w:val="22"/>
        </w:rPr>
        <w:t>成果所衍生之專利費用</w:t>
      </w:r>
      <w:r>
        <w:rPr>
          <w:rFonts w:eastAsia="標楷體" w:hint="eastAsia"/>
          <w:szCs w:val="22"/>
        </w:rPr>
        <w:t>繳款方式</w:t>
      </w:r>
      <w:r w:rsidR="00E35672">
        <w:rPr>
          <w:rFonts w:eastAsia="標楷體" w:hint="eastAsia"/>
          <w:szCs w:val="22"/>
        </w:rPr>
        <w:t>如下</w:t>
      </w:r>
      <w:r>
        <w:rPr>
          <w:rFonts w:eastAsia="標楷體" w:hint="eastAsia"/>
          <w:szCs w:val="22"/>
        </w:rPr>
        <w:t>：</w:t>
      </w:r>
    </w:p>
    <w:p w14:paraId="3FCE7F0A" w14:textId="6E7C9978" w:rsidR="009045E8" w:rsidRPr="009045E8" w:rsidRDefault="005135EE" w:rsidP="009045E8">
      <w:pPr>
        <w:pStyle w:val="a7"/>
        <w:spacing w:line="360" w:lineRule="auto"/>
        <w:ind w:left="720" w:hanging="240"/>
        <w:jc w:val="both"/>
        <w:rPr>
          <w:rFonts w:ascii="標楷體" w:eastAsia="標楷體" w:hAnsi="標楷體"/>
        </w:rPr>
      </w:pPr>
      <w:r w:rsidRPr="005135EE">
        <w:rPr>
          <w:rFonts w:ascii="標楷體" w:eastAsia="標楷體" w:hAnsi="標楷體"/>
        </w:rPr>
        <w:t>□</w:t>
      </w:r>
      <w:r w:rsidR="00306C50">
        <w:rPr>
          <w:rFonts w:ascii="標楷體" w:eastAsia="標楷體" w:hAnsi="標楷體" w:hint="eastAsia"/>
        </w:rPr>
        <w:t>個人自有款項：</w:t>
      </w:r>
      <w:r w:rsidR="009045E8" w:rsidRPr="009045E8">
        <w:rPr>
          <w:rFonts w:ascii="標楷體" w:eastAsia="標楷體" w:hAnsi="標楷體" w:hint="eastAsia"/>
        </w:rPr>
        <w:t>發明人同意依本校</w:t>
      </w:r>
      <w:r w:rsidR="009045E8">
        <w:rPr>
          <w:rFonts w:ascii="標楷體" w:eastAsia="標楷體" w:hAnsi="標楷體" w:hint="eastAsia"/>
        </w:rPr>
        <w:t>「</w:t>
      </w:r>
      <w:r w:rsidR="009045E8" w:rsidRPr="009045E8">
        <w:rPr>
          <w:rFonts w:ascii="標楷體" w:eastAsia="標楷體" w:hAnsi="標楷體" w:hint="eastAsia"/>
        </w:rPr>
        <w:t>研</w:t>
      </w:r>
      <w:r w:rsidR="009045E8">
        <w:rPr>
          <w:rFonts w:ascii="標楷體" w:eastAsia="標楷體" w:hAnsi="標楷體" w:hint="eastAsia"/>
        </w:rPr>
        <w:t>究發展</w:t>
      </w:r>
      <w:r w:rsidR="009045E8" w:rsidRPr="009045E8">
        <w:rPr>
          <w:rFonts w:ascii="標楷體" w:eastAsia="標楷體" w:hAnsi="標楷體" w:hint="eastAsia"/>
        </w:rPr>
        <w:t>成果管理辦法</w:t>
      </w:r>
      <w:r w:rsidR="009045E8">
        <w:rPr>
          <w:rFonts w:ascii="標楷體" w:eastAsia="標楷體" w:hAnsi="標楷體" w:hint="eastAsia"/>
        </w:rPr>
        <w:t>」</w:t>
      </w:r>
      <w:r w:rsidR="009045E8" w:rsidRPr="009045E8">
        <w:rPr>
          <w:rFonts w:ascii="標楷體" w:eastAsia="標楷體" w:hAnsi="標楷體" w:hint="eastAsia"/>
        </w:rPr>
        <w:t>，</w:t>
      </w:r>
      <w:r w:rsidR="00E448FC" w:rsidRPr="00E448FC">
        <w:rPr>
          <w:rFonts w:ascii="標楷體" w:eastAsia="標楷體" w:hAnsi="標楷體"/>
        </w:rPr>
        <w:t>以分階段收取繳付為原則，發明人應依研究發展處通知之申請、領證及維護階段款項一次繳付，並依照實際發生金額由發明人預付款項扣除後，不足時將通知發明人補繳；階段款項若有賸餘則納為下一階段之預付款，待專利終止維護或完成最後階段繳費，賸餘金額即歸還發明人。</w:t>
      </w:r>
    </w:p>
    <w:p w14:paraId="223DBE4E" w14:textId="7E9DA83D" w:rsidR="00E35672" w:rsidRPr="00084831" w:rsidRDefault="00AE0B06" w:rsidP="00084831">
      <w:pPr>
        <w:pStyle w:val="a7"/>
        <w:spacing w:line="360" w:lineRule="auto"/>
        <w:jc w:val="both"/>
        <w:rPr>
          <w:rFonts w:ascii="標楷體" w:eastAsia="標楷體" w:hAnsi="標楷體"/>
          <w:u w:val="single"/>
        </w:rPr>
      </w:pPr>
      <w:r>
        <w:rPr>
          <w:rFonts w:ascii="新細明體" w:hAnsi="新細明體"/>
        </w:rPr>
        <w:t>□</w:t>
      </w:r>
      <w:r w:rsidR="00EE2B63">
        <w:rPr>
          <w:rFonts w:eastAsia="標楷體"/>
          <w:szCs w:val="22"/>
        </w:rPr>
        <w:t>其他繳款方式說明：</w:t>
      </w:r>
      <w:r w:rsidR="009F7AEF" w:rsidRPr="001B4A91">
        <w:rPr>
          <w:rFonts w:ascii="標楷體" w:eastAsia="標楷體" w:hAnsi="標楷體"/>
        </w:rPr>
        <w:t>□</w:t>
      </w:r>
      <w:r w:rsidR="005564D2" w:rsidRPr="001B4A91">
        <w:rPr>
          <w:rFonts w:ascii="標楷體" w:eastAsia="標楷體" w:hAnsi="標楷體" w:hint="eastAsia"/>
        </w:rPr>
        <w:t>個人計畫經費</w:t>
      </w:r>
      <w:r w:rsidR="00EE2B63" w:rsidRPr="001B4A91">
        <w:rPr>
          <w:rFonts w:ascii="標楷體" w:eastAsia="標楷體" w:hAnsi="標楷體"/>
          <w:szCs w:val="22"/>
        </w:rPr>
        <w:t xml:space="preserve">　</w:t>
      </w:r>
      <w:r w:rsidR="005564D2" w:rsidRPr="001B4A91">
        <w:rPr>
          <w:rFonts w:ascii="標楷體" w:eastAsia="標楷體" w:hAnsi="標楷體"/>
        </w:rPr>
        <w:t>□</w:t>
      </w:r>
      <w:r w:rsidR="00C230BE">
        <w:rPr>
          <w:rFonts w:ascii="標楷體" w:eastAsia="標楷體" w:hAnsi="標楷體" w:hint="eastAsia"/>
        </w:rPr>
        <w:t>其他（請說明）：</w:t>
      </w:r>
      <w:r w:rsidR="0095419E">
        <w:rPr>
          <w:rFonts w:ascii="標楷體" w:eastAsia="標楷體" w:hAnsi="標楷體" w:hint="eastAsia"/>
          <w:u w:val="single"/>
        </w:rPr>
        <w:t xml:space="preserve">　　　　　　　　　　　</w:t>
      </w:r>
      <w:r w:rsidR="0095419E" w:rsidRPr="0095419E">
        <w:rPr>
          <w:rFonts w:ascii="標楷體" w:eastAsia="標楷體" w:hAnsi="標楷體" w:hint="eastAsia"/>
        </w:rPr>
        <w:t>。</w:t>
      </w:r>
    </w:p>
    <w:p w14:paraId="6C54D688" w14:textId="41D2C10D" w:rsidR="00725C08" w:rsidRPr="00725C08" w:rsidRDefault="00084831" w:rsidP="00725C08">
      <w:pPr>
        <w:pStyle w:val="a7"/>
        <w:numPr>
          <w:ilvl w:val="0"/>
          <w:numId w:val="1"/>
        </w:numPr>
        <w:spacing w:line="360" w:lineRule="auto"/>
        <w:ind w:left="720" w:hangingChars="300" w:hanging="720"/>
        <w:jc w:val="both"/>
        <w:rPr>
          <w:rFonts w:eastAsia="標楷體"/>
          <w:szCs w:val="22"/>
        </w:rPr>
      </w:pPr>
      <w:r>
        <w:rPr>
          <w:rFonts w:ascii="新細明體" w:hAnsi="新細明體"/>
        </w:rPr>
        <w:lastRenderedPageBreak/>
        <w:t>□</w:t>
      </w:r>
      <w:r w:rsidR="00692DF5" w:rsidRPr="00692DF5">
        <w:rPr>
          <w:rFonts w:ascii="標楷體" w:eastAsia="標楷體" w:hAnsi="標楷體" w:hint="eastAsia"/>
        </w:rPr>
        <w:t>本人知悉</w:t>
      </w:r>
      <w:r w:rsidR="006443C7">
        <w:rPr>
          <w:rFonts w:ascii="標楷體" w:eastAsia="標楷體" w:hAnsi="標楷體" w:hint="eastAsia"/>
        </w:rPr>
        <w:t>並同意</w:t>
      </w:r>
      <w:r w:rsidR="00692DF5" w:rsidRPr="00692DF5">
        <w:rPr>
          <w:rFonts w:ascii="標楷體" w:eastAsia="標楷體" w:hAnsi="標楷體" w:hint="eastAsia"/>
        </w:rPr>
        <w:t>：</w:t>
      </w:r>
      <w:r w:rsidR="006443C7" w:rsidRPr="006443C7">
        <w:rPr>
          <w:rFonts w:eastAsia="標楷體"/>
          <w:szCs w:val="22"/>
        </w:rPr>
        <w:t>依本校</w:t>
      </w:r>
      <w:r w:rsidR="006443C7">
        <w:rPr>
          <w:rFonts w:eastAsia="標楷體" w:hint="eastAsia"/>
          <w:szCs w:val="22"/>
        </w:rPr>
        <w:t>「</w:t>
      </w:r>
      <w:r w:rsidR="006443C7" w:rsidRPr="006443C7">
        <w:rPr>
          <w:rFonts w:eastAsia="標楷體"/>
          <w:szCs w:val="22"/>
        </w:rPr>
        <w:t>研究發展成果管理辦法</w:t>
      </w:r>
      <w:r w:rsidR="006443C7">
        <w:rPr>
          <w:rFonts w:eastAsia="標楷體" w:hint="eastAsia"/>
          <w:szCs w:val="22"/>
        </w:rPr>
        <w:t>」</w:t>
      </w:r>
      <w:r w:rsidR="006443C7" w:rsidRPr="006443C7">
        <w:rPr>
          <w:rFonts w:eastAsia="標楷體"/>
          <w:szCs w:val="22"/>
        </w:rPr>
        <w:t>第</w:t>
      </w:r>
      <w:r w:rsidR="006443C7" w:rsidRPr="006443C7">
        <w:rPr>
          <w:rFonts w:eastAsia="標楷體"/>
          <w:szCs w:val="22"/>
        </w:rPr>
        <w:t>12</w:t>
      </w:r>
      <w:r w:rsidR="006443C7" w:rsidRPr="006443C7">
        <w:rPr>
          <w:rFonts w:eastAsia="標楷體"/>
          <w:szCs w:val="22"/>
        </w:rPr>
        <w:t>條規定，本案（尤指申請校方專利費用補助方案一、二者）須配合參加至少一場技術媒合會或展覽會，以積極落實研發成果之推廣與產業應用效益。</w:t>
      </w:r>
    </w:p>
    <w:p w14:paraId="5F925C6B" w14:textId="0C988601" w:rsidR="0095419E" w:rsidRDefault="0095419E" w:rsidP="0095419E">
      <w:pPr>
        <w:pStyle w:val="a7"/>
        <w:numPr>
          <w:ilvl w:val="0"/>
          <w:numId w:val="1"/>
        </w:numPr>
        <w:spacing w:line="360" w:lineRule="auto"/>
        <w:jc w:val="both"/>
        <w:rPr>
          <w:rFonts w:eastAsia="標楷體"/>
          <w:szCs w:val="22"/>
        </w:rPr>
      </w:pPr>
      <w:r w:rsidRPr="0095419E">
        <w:rPr>
          <w:rFonts w:eastAsia="標楷體" w:hint="eastAsia"/>
          <w:szCs w:val="22"/>
        </w:rPr>
        <w:t>國科會計畫成果登錄：本案</w:t>
      </w:r>
      <w:r>
        <w:rPr>
          <w:rFonts w:eastAsia="標楷體" w:hint="eastAsia"/>
          <w:szCs w:val="22"/>
        </w:rPr>
        <w:t>若</w:t>
      </w:r>
      <w:r w:rsidRPr="0095419E">
        <w:rPr>
          <w:rFonts w:eastAsia="標楷體" w:hint="eastAsia"/>
          <w:szCs w:val="22"/>
        </w:rPr>
        <w:t>屬國科會計畫衍生之研發成果，請填入</w:t>
      </w:r>
      <w:r w:rsidRPr="0095419E">
        <w:rPr>
          <w:rFonts w:eastAsia="標楷體" w:hint="eastAsia"/>
          <w:szCs w:val="22"/>
        </w:rPr>
        <w:t>STRIKE</w:t>
      </w:r>
      <w:r w:rsidRPr="0095419E">
        <w:rPr>
          <w:rFonts w:eastAsia="標楷體" w:hint="eastAsia"/>
          <w:szCs w:val="22"/>
        </w:rPr>
        <w:t>系統之成果編號：</w:t>
      </w:r>
      <w:r w:rsidRPr="0095419E">
        <w:rPr>
          <w:rFonts w:eastAsia="標楷體" w:hint="eastAsia"/>
          <w:szCs w:val="22"/>
          <w:u w:val="single"/>
        </w:rPr>
        <w:t xml:space="preserve">　　　　　　　　　　</w:t>
      </w:r>
      <w:r w:rsidR="00E448FC" w:rsidRPr="00E448FC">
        <w:rPr>
          <w:rFonts w:eastAsia="標楷體" w:hint="eastAsia"/>
          <w:color w:val="EE0000"/>
          <w:szCs w:val="22"/>
        </w:rPr>
        <w:t>（非國科會計畫衍生者免填）</w:t>
      </w:r>
      <w:r w:rsidRPr="0095419E">
        <w:rPr>
          <w:rFonts w:eastAsia="標楷體" w:hint="eastAsia"/>
          <w:szCs w:val="22"/>
        </w:rPr>
        <w:t>；</w:t>
      </w:r>
    </w:p>
    <w:p w14:paraId="3978B7E6" w14:textId="68BEAAF6" w:rsidR="0095419E" w:rsidRPr="0095419E" w:rsidRDefault="0095419E" w:rsidP="0095419E">
      <w:pPr>
        <w:pStyle w:val="a7"/>
        <w:spacing w:line="360" w:lineRule="auto"/>
        <w:jc w:val="both"/>
        <w:rPr>
          <w:rFonts w:eastAsia="標楷體"/>
          <w:szCs w:val="22"/>
        </w:rPr>
      </w:pPr>
      <w:r w:rsidRPr="0095419E">
        <w:rPr>
          <w:rFonts w:eastAsia="標楷體" w:hint="eastAsia"/>
          <w:szCs w:val="22"/>
        </w:rPr>
        <w:t>若尚未取得編號，發明人同意</w:t>
      </w:r>
      <w:r>
        <w:rPr>
          <w:rFonts w:eastAsia="標楷體" w:hint="eastAsia"/>
          <w:szCs w:val="22"/>
        </w:rPr>
        <w:t>：</w:t>
      </w:r>
      <w:r w:rsidRPr="0095419E">
        <w:rPr>
          <w:rFonts w:eastAsia="標楷體" w:hint="eastAsia"/>
          <w:szCs w:val="22"/>
        </w:rPr>
        <w:t>□自行至系統登打以取得編號，或</w:t>
      </w:r>
      <w:r w:rsidRPr="0095419E">
        <w:rPr>
          <w:rFonts w:eastAsia="標楷體" w:hint="eastAsia"/>
          <w:szCs w:val="22"/>
        </w:rPr>
        <w:t xml:space="preserve"> </w:t>
      </w:r>
      <w:r w:rsidRPr="0095419E">
        <w:rPr>
          <w:rFonts w:eastAsia="標楷體" w:hint="eastAsia"/>
          <w:szCs w:val="22"/>
        </w:rPr>
        <w:t>□由研究發展處代為登打。</w:t>
      </w:r>
    </w:p>
    <w:p w14:paraId="7B60B14A" w14:textId="09441F6F" w:rsidR="00281BB7" w:rsidRPr="00084831" w:rsidRDefault="00084831" w:rsidP="00084831">
      <w:pPr>
        <w:pStyle w:val="a7"/>
        <w:numPr>
          <w:ilvl w:val="0"/>
          <w:numId w:val="1"/>
        </w:numPr>
        <w:spacing w:line="360" w:lineRule="auto"/>
        <w:jc w:val="both"/>
        <w:rPr>
          <w:rFonts w:eastAsia="標楷體"/>
          <w:szCs w:val="22"/>
        </w:rPr>
      </w:pPr>
      <w:r>
        <w:rPr>
          <w:rFonts w:eastAsia="標楷體" w:hint="eastAsia"/>
          <w:szCs w:val="22"/>
        </w:rPr>
        <w:t>專利獲證後，</w:t>
      </w:r>
      <w:r w:rsidR="00EE2B63" w:rsidRPr="00084831">
        <w:rPr>
          <w:rFonts w:eastAsia="標楷體"/>
          <w:szCs w:val="22"/>
        </w:rPr>
        <w:t>依</w:t>
      </w:r>
      <w:r w:rsidR="0095419E" w:rsidRPr="009045E8">
        <w:rPr>
          <w:rFonts w:ascii="標楷體" w:eastAsia="標楷體" w:hAnsi="標楷體" w:hint="eastAsia"/>
        </w:rPr>
        <w:t>本校</w:t>
      </w:r>
      <w:r w:rsidR="0095419E">
        <w:rPr>
          <w:rFonts w:ascii="標楷體" w:eastAsia="標楷體" w:hAnsi="標楷體" w:hint="eastAsia"/>
        </w:rPr>
        <w:t>「</w:t>
      </w:r>
      <w:r w:rsidR="0095419E" w:rsidRPr="009045E8">
        <w:rPr>
          <w:rFonts w:ascii="標楷體" w:eastAsia="標楷體" w:hAnsi="標楷體" w:hint="eastAsia"/>
        </w:rPr>
        <w:t>研</w:t>
      </w:r>
      <w:r w:rsidR="0095419E">
        <w:rPr>
          <w:rFonts w:ascii="標楷體" w:eastAsia="標楷體" w:hAnsi="標楷體" w:hint="eastAsia"/>
        </w:rPr>
        <w:t>究發展</w:t>
      </w:r>
      <w:r w:rsidR="0095419E" w:rsidRPr="009045E8">
        <w:rPr>
          <w:rFonts w:ascii="標楷體" w:eastAsia="標楷體" w:hAnsi="標楷體" w:hint="eastAsia"/>
        </w:rPr>
        <w:t>成果管理辦法</w:t>
      </w:r>
      <w:r w:rsidR="0095419E">
        <w:rPr>
          <w:rFonts w:ascii="標楷體" w:eastAsia="標楷體" w:hAnsi="標楷體" w:hint="eastAsia"/>
        </w:rPr>
        <w:t>」</w:t>
      </w:r>
      <w:r w:rsidR="00E35672" w:rsidRPr="00084831">
        <w:rPr>
          <w:rFonts w:eastAsia="標楷體" w:hint="eastAsia"/>
          <w:szCs w:val="22"/>
        </w:rPr>
        <w:t>第四年起每隔三年（或每一期）由研發成果管理委員會審議檢討該專利繼續維護之必要性</w:t>
      </w:r>
      <w:r w:rsidR="00EE2B63" w:rsidRPr="00084831">
        <w:rPr>
          <w:rFonts w:eastAsia="標楷體"/>
          <w:szCs w:val="22"/>
        </w:rPr>
        <w:t>。</w:t>
      </w:r>
      <w:r>
        <w:rPr>
          <w:rFonts w:eastAsia="標楷體" w:hint="eastAsia"/>
          <w:szCs w:val="22"/>
        </w:rPr>
        <w:t>而</w:t>
      </w:r>
      <w:r w:rsidR="00EE2B63" w:rsidRPr="00084831">
        <w:rPr>
          <w:rFonts w:eastAsia="標楷體"/>
          <w:szCs w:val="22"/>
        </w:rPr>
        <w:t>是否能藉由提請專利權益之放棄以終止繳交專利維護費用，需經校內及資助機關審查，審查結果若為繼續維護專利權益之決議，發明人仍應繼續繳交應分攤之維護費。</w:t>
      </w:r>
    </w:p>
    <w:p w14:paraId="7B60B14B" w14:textId="77777777" w:rsidR="00281BB7" w:rsidRDefault="00EE2B63" w:rsidP="005135EE">
      <w:pPr>
        <w:pStyle w:val="a7"/>
        <w:numPr>
          <w:ilvl w:val="0"/>
          <w:numId w:val="1"/>
        </w:numPr>
        <w:spacing w:line="360" w:lineRule="auto"/>
        <w:jc w:val="both"/>
        <w:rPr>
          <w:rFonts w:eastAsia="標楷體"/>
          <w:szCs w:val="22"/>
        </w:rPr>
      </w:pPr>
      <w:r>
        <w:rPr>
          <w:rFonts w:eastAsia="標楷體"/>
          <w:szCs w:val="22"/>
        </w:rPr>
        <w:t>發明人代表離職或退休後申請及維護費處理方式：</w:t>
      </w:r>
    </w:p>
    <w:p w14:paraId="7B60B14C" w14:textId="31B8D2E6" w:rsidR="00281BB7" w:rsidRDefault="00AE0B06" w:rsidP="005135EE">
      <w:pPr>
        <w:tabs>
          <w:tab w:val="right" w:pos="4380"/>
        </w:tabs>
        <w:spacing w:line="360" w:lineRule="auto"/>
        <w:ind w:firstLine="485"/>
        <w:jc w:val="both"/>
      </w:pPr>
      <w:r>
        <w:rPr>
          <w:rFonts w:ascii="新細明體" w:hAnsi="新細明體"/>
        </w:rPr>
        <w:t>□</w:t>
      </w:r>
      <w:r w:rsidR="00EE2B63">
        <w:rPr>
          <w:rFonts w:eastAsia="標楷體"/>
        </w:rPr>
        <w:t>與研發處保持聯繫並持續繳費。</w:t>
      </w:r>
      <w:r w:rsidR="00306C50">
        <w:rPr>
          <w:rFonts w:eastAsia="標楷體" w:hint="eastAsia"/>
        </w:rPr>
        <w:t xml:space="preserve">　　　　　　　</w:t>
      </w:r>
      <w:r w:rsidR="00EE2B63">
        <w:rPr>
          <w:rFonts w:ascii="新細明體" w:hAnsi="新細明體"/>
        </w:rPr>
        <w:t>□</w:t>
      </w:r>
      <w:r w:rsidR="00EE2B63">
        <w:rPr>
          <w:rFonts w:eastAsia="標楷體"/>
        </w:rPr>
        <w:t>放棄所有權益</w:t>
      </w:r>
      <w:r w:rsidR="006443C7">
        <w:rPr>
          <w:rFonts w:eastAsia="標楷體" w:hint="eastAsia"/>
        </w:rPr>
        <w:t>，</w:t>
      </w:r>
      <w:r w:rsidR="00EE2B63">
        <w:rPr>
          <w:rFonts w:eastAsia="標楷體"/>
        </w:rPr>
        <w:t>由學校管理。</w:t>
      </w:r>
    </w:p>
    <w:p w14:paraId="7B60B14D" w14:textId="0272A264" w:rsidR="00281BB7" w:rsidRDefault="00AE0B06" w:rsidP="005135EE">
      <w:pPr>
        <w:tabs>
          <w:tab w:val="right" w:pos="4380"/>
        </w:tabs>
        <w:spacing w:line="360" w:lineRule="auto"/>
        <w:ind w:firstLine="485"/>
        <w:jc w:val="both"/>
        <w:rPr>
          <w:rFonts w:eastAsia="標楷體"/>
        </w:rPr>
      </w:pPr>
      <w:r>
        <w:rPr>
          <w:rFonts w:ascii="新細明體" w:hAnsi="新細明體"/>
        </w:rPr>
        <w:t>□</w:t>
      </w:r>
      <w:r w:rsidR="00EE2B63">
        <w:rPr>
          <w:rFonts w:eastAsia="標楷體"/>
        </w:rPr>
        <w:t>其他，請說明：</w:t>
      </w:r>
      <w:r w:rsidR="001214A1" w:rsidRPr="001214A1">
        <w:rPr>
          <w:rFonts w:eastAsia="標楷體" w:hint="eastAsia"/>
          <w:u w:val="single"/>
        </w:rPr>
        <w:t xml:space="preserve">　　　　　　　　　　　　　　　</w:t>
      </w:r>
      <w:r w:rsidR="001214A1">
        <w:rPr>
          <w:rFonts w:eastAsia="標楷體" w:hint="eastAsia"/>
        </w:rPr>
        <w:t>。</w:t>
      </w:r>
    </w:p>
    <w:p w14:paraId="7B60B14E" w14:textId="77777777" w:rsidR="00281BB7" w:rsidRDefault="00281BB7" w:rsidP="005135EE">
      <w:pPr>
        <w:tabs>
          <w:tab w:val="right" w:pos="4380"/>
        </w:tabs>
        <w:spacing w:line="360" w:lineRule="auto"/>
        <w:jc w:val="both"/>
        <w:rPr>
          <w:rFonts w:eastAsia="標楷體"/>
        </w:rPr>
      </w:pPr>
    </w:p>
    <w:p w14:paraId="7B60B14F" w14:textId="77777777" w:rsidR="00281BB7" w:rsidRDefault="00EE2B63" w:rsidP="005135EE">
      <w:pPr>
        <w:spacing w:line="360" w:lineRule="auto"/>
        <w:jc w:val="center"/>
        <w:rPr>
          <w:rFonts w:ascii="標楷體" w:eastAsia="標楷體" w:hAnsi="標楷體"/>
          <w:b/>
        </w:rPr>
      </w:pPr>
      <w:r>
        <w:rPr>
          <w:rFonts w:ascii="標楷體" w:eastAsia="標楷體" w:hAnsi="標楷體"/>
          <w:b/>
        </w:rPr>
        <w:t>□我已閱讀並同意上述聲明書內容</w:t>
      </w:r>
    </w:p>
    <w:p w14:paraId="7B60B150" w14:textId="77777777" w:rsidR="00281BB7" w:rsidRDefault="00281BB7" w:rsidP="005135EE">
      <w:pPr>
        <w:spacing w:line="360" w:lineRule="auto"/>
        <w:jc w:val="both"/>
        <w:rPr>
          <w:rFonts w:ascii="標楷體" w:eastAsia="標楷體" w:hAnsi="標楷體"/>
          <w:b/>
        </w:rPr>
      </w:pPr>
    </w:p>
    <w:p w14:paraId="322C5048" w14:textId="77777777" w:rsidR="0023071E" w:rsidRDefault="0023071E" w:rsidP="005135EE">
      <w:pPr>
        <w:spacing w:line="360" w:lineRule="auto"/>
        <w:jc w:val="both"/>
        <w:rPr>
          <w:rFonts w:ascii="標楷體" w:eastAsia="標楷體" w:hAnsi="標楷體"/>
          <w:b/>
        </w:rPr>
      </w:pPr>
    </w:p>
    <w:p w14:paraId="1CBE0109" w14:textId="7F402126" w:rsidR="008E5B8F" w:rsidRPr="00DE2E71" w:rsidRDefault="00EE2B63" w:rsidP="005135EE">
      <w:pPr>
        <w:spacing w:line="360" w:lineRule="auto"/>
        <w:jc w:val="center"/>
        <w:rPr>
          <w:rFonts w:ascii="標楷體" w:eastAsia="標楷體" w:hAnsi="標楷體"/>
          <w:b/>
        </w:rPr>
      </w:pPr>
      <w:r>
        <w:rPr>
          <w:rFonts w:ascii="標楷體" w:eastAsia="標楷體" w:hAnsi="標楷體"/>
          <w:b/>
        </w:rPr>
        <w:t>發明人</w:t>
      </w:r>
      <w:r w:rsidR="006443C7">
        <w:rPr>
          <w:rFonts w:ascii="標楷體" w:eastAsia="標楷體" w:hAnsi="標楷體" w:hint="eastAsia"/>
          <w:b/>
        </w:rPr>
        <w:t>/創作人</w:t>
      </w:r>
      <w:r>
        <w:rPr>
          <w:rFonts w:ascii="標楷體" w:eastAsia="標楷體" w:hAnsi="標楷體"/>
          <w:b/>
        </w:rPr>
        <w:t>代表簽名</w:t>
      </w:r>
      <w:r>
        <w:rPr>
          <w:rFonts w:ascii="標楷體" w:eastAsia="標楷體" w:hAnsi="標楷體"/>
          <w:b/>
          <w:u w:val="single"/>
        </w:rPr>
        <w:t xml:space="preserve">                  （請親簽）</w:t>
      </w:r>
      <w:r>
        <w:rPr>
          <w:rFonts w:ascii="標楷體" w:eastAsia="標楷體" w:hAnsi="標楷體"/>
          <w:b/>
        </w:rPr>
        <w:t xml:space="preserve">   </w:t>
      </w:r>
      <w:r w:rsidR="001214A1">
        <w:rPr>
          <w:rFonts w:ascii="標楷體" w:eastAsia="標楷體" w:hAnsi="標楷體" w:hint="eastAsia"/>
          <w:b/>
        </w:rPr>
        <w:t xml:space="preserve">　　</w:t>
      </w:r>
      <w:r>
        <w:rPr>
          <w:rFonts w:ascii="標楷體" w:eastAsia="標楷體" w:hAnsi="標楷體"/>
          <w:b/>
        </w:rPr>
        <w:t>年   月   日</w:t>
      </w:r>
    </w:p>
    <w:p w14:paraId="026F5FCE" w14:textId="77777777" w:rsidR="001214A1" w:rsidRDefault="001214A1" w:rsidP="00DC51EF">
      <w:pPr>
        <w:spacing w:line="0" w:lineRule="atLeast"/>
        <w:ind w:left="180" w:hangingChars="100" w:hanging="180"/>
        <w:jc w:val="both"/>
        <w:rPr>
          <w:rFonts w:ascii="標楷體" w:eastAsia="標楷體" w:hAnsi="標楷體"/>
          <w:color w:val="404040" w:themeColor="text1" w:themeTint="BF"/>
          <w:sz w:val="18"/>
          <w:szCs w:val="18"/>
        </w:rPr>
      </w:pPr>
    </w:p>
    <w:p w14:paraId="76DC9C56" w14:textId="77777777" w:rsidR="001214A1" w:rsidRDefault="001214A1" w:rsidP="00DC51EF">
      <w:pPr>
        <w:spacing w:line="0" w:lineRule="atLeast"/>
        <w:ind w:left="180" w:hangingChars="100" w:hanging="180"/>
        <w:jc w:val="both"/>
        <w:rPr>
          <w:rFonts w:ascii="標楷體" w:eastAsia="標楷體" w:hAnsi="標楷體"/>
          <w:color w:val="404040" w:themeColor="text1" w:themeTint="BF"/>
          <w:sz w:val="18"/>
          <w:szCs w:val="18"/>
        </w:rPr>
      </w:pPr>
    </w:p>
    <w:p w14:paraId="5E944103" w14:textId="77777777" w:rsidR="001214A1" w:rsidRDefault="001214A1" w:rsidP="00DC51EF">
      <w:pPr>
        <w:spacing w:line="0" w:lineRule="atLeast"/>
        <w:ind w:left="180" w:hangingChars="100" w:hanging="180"/>
        <w:jc w:val="both"/>
        <w:rPr>
          <w:rFonts w:ascii="標楷體" w:eastAsia="標楷體" w:hAnsi="標楷體"/>
          <w:color w:val="404040" w:themeColor="text1" w:themeTint="BF"/>
          <w:sz w:val="18"/>
          <w:szCs w:val="18"/>
        </w:rPr>
      </w:pPr>
    </w:p>
    <w:p w14:paraId="1ECDB455" w14:textId="77777777" w:rsidR="001214A1" w:rsidRDefault="001214A1" w:rsidP="00DC51EF">
      <w:pPr>
        <w:spacing w:line="0" w:lineRule="atLeast"/>
        <w:ind w:left="180" w:hangingChars="100" w:hanging="180"/>
        <w:jc w:val="both"/>
        <w:rPr>
          <w:rFonts w:ascii="標楷體" w:eastAsia="標楷體" w:hAnsi="標楷體"/>
          <w:color w:val="404040" w:themeColor="text1" w:themeTint="BF"/>
          <w:sz w:val="18"/>
          <w:szCs w:val="18"/>
        </w:rPr>
      </w:pPr>
    </w:p>
    <w:p w14:paraId="1569A132" w14:textId="77777777" w:rsidR="001214A1" w:rsidRDefault="001214A1" w:rsidP="00DC51EF">
      <w:pPr>
        <w:spacing w:line="0" w:lineRule="atLeast"/>
        <w:ind w:left="180" w:hangingChars="100" w:hanging="180"/>
        <w:jc w:val="both"/>
        <w:rPr>
          <w:rFonts w:ascii="標楷體" w:eastAsia="標楷體" w:hAnsi="標楷體"/>
          <w:color w:val="404040" w:themeColor="text1" w:themeTint="BF"/>
          <w:sz w:val="18"/>
          <w:szCs w:val="18"/>
        </w:rPr>
      </w:pPr>
    </w:p>
    <w:p w14:paraId="5E117E48" w14:textId="77777777" w:rsidR="001214A1" w:rsidRDefault="001214A1" w:rsidP="00DC51EF">
      <w:pPr>
        <w:spacing w:line="0" w:lineRule="atLeast"/>
        <w:ind w:left="180" w:hangingChars="100" w:hanging="180"/>
        <w:jc w:val="both"/>
        <w:rPr>
          <w:rFonts w:ascii="標楷體" w:eastAsia="標楷體" w:hAnsi="標楷體"/>
          <w:color w:val="404040" w:themeColor="text1" w:themeTint="BF"/>
          <w:sz w:val="18"/>
          <w:szCs w:val="18"/>
        </w:rPr>
      </w:pPr>
    </w:p>
    <w:p w14:paraId="3C4FF239" w14:textId="77777777" w:rsidR="001214A1" w:rsidRDefault="001214A1" w:rsidP="00DC51EF">
      <w:pPr>
        <w:spacing w:line="0" w:lineRule="atLeast"/>
        <w:ind w:left="180" w:hangingChars="100" w:hanging="180"/>
        <w:jc w:val="both"/>
        <w:rPr>
          <w:rFonts w:ascii="標楷體" w:eastAsia="標楷體" w:hAnsi="標楷體"/>
          <w:color w:val="404040" w:themeColor="text1" w:themeTint="BF"/>
          <w:sz w:val="18"/>
          <w:szCs w:val="18"/>
        </w:rPr>
      </w:pPr>
    </w:p>
    <w:p w14:paraId="0D959DE1" w14:textId="77777777" w:rsidR="001214A1" w:rsidRDefault="001214A1" w:rsidP="00DC51EF">
      <w:pPr>
        <w:spacing w:line="0" w:lineRule="atLeast"/>
        <w:ind w:left="180" w:hangingChars="100" w:hanging="180"/>
        <w:jc w:val="both"/>
        <w:rPr>
          <w:rFonts w:ascii="標楷體" w:eastAsia="標楷體" w:hAnsi="標楷體"/>
          <w:color w:val="404040" w:themeColor="text1" w:themeTint="BF"/>
          <w:sz w:val="18"/>
          <w:szCs w:val="18"/>
        </w:rPr>
      </w:pPr>
    </w:p>
    <w:p w14:paraId="21E76BA3" w14:textId="77777777" w:rsidR="001214A1" w:rsidRDefault="001214A1" w:rsidP="00DC51EF">
      <w:pPr>
        <w:spacing w:line="0" w:lineRule="atLeast"/>
        <w:ind w:left="180" w:hangingChars="100" w:hanging="180"/>
        <w:jc w:val="both"/>
        <w:rPr>
          <w:rFonts w:ascii="標楷體" w:eastAsia="標楷體" w:hAnsi="標楷體"/>
          <w:color w:val="404040" w:themeColor="text1" w:themeTint="BF"/>
          <w:sz w:val="18"/>
          <w:szCs w:val="18"/>
        </w:rPr>
      </w:pPr>
    </w:p>
    <w:p w14:paraId="17D2877F" w14:textId="77777777" w:rsidR="001214A1" w:rsidRPr="006443C7" w:rsidRDefault="001214A1" w:rsidP="004530F7">
      <w:pPr>
        <w:spacing w:line="0" w:lineRule="atLeast"/>
        <w:jc w:val="both"/>
        <w:rPr>
          <w:rFonts w:ascii="標楷體" w:eastAsia="標楷體" w:hAnsi="標楷體"/>
          <w:color w:val="404040" w:themeColor="text1" w:themeTint="BF"/>
          <w:sz w:val="18"/>
          <w:szCs w:val="18"/>
        </w:rPr>
      </w:pPr>
    </w:p>
    <w:p w14:paraId="4FAA7072" w14:textId="0B495870" w:rsidR="00542A1A" w:rsidRDefault="00542A1A" w:rsidP="00DC51EF">
      <w:pPr>
        <w:spacing w:line="0" w:lineRule="atLeast"/>
        <w:ind w:left="180" w:hangingChars="100" w:hanging="180"/>
        <w:jc w:val="both"/>
        <w:rPr>
          <w:rFonts w:ascii="標楷體" w:eastAsia="標楷體" w:hAnsi="標楷體"/>
          <w:color w:val="404040" w:themeColor="text1" w:themeTint="BF"/>
          <w:sz w:val="18"/>
          <w:szCs w:val="18"/>
        </w:rPr>
      </w:pPr>
      <w:r>
        <w:rPr>
          <w:rFonts w:ascii="標楷體" w:eastAsia="標楷體" w:hAnsi="標楷體" w:hint="eastAsia"/>
          <w:color w:val="404040" w:themeColor="text1" w:themeTint="BF"/>
          <w:sz w:val="18"/>
          <w:szCs w:val="18"/>
        </w:rPr>
        <w:t>＊東海大學（以下簡稱本校）為雙方業務合作聯繫之目的，須蒐集辦理專利申請事宜所需之</w:t>
      </w:r>
      <w:r>
        <w:rPr>
          <w:rFonts w:ascii="標楷體" w:eastAsia="標楷體" w:hAnsi="標楷體" w:cs="細明體" w:hint="eastAsia"/>
          <w:color w:val="404040" w:themeColor="text1" w:themeTint="BF"/>
          <w:kern w:val="0"/>
          <w:sz w:val="18"/>
          <w:szCs w:val="18"/>
        </w:rPr>
        <w:t>姓名、職稱、住址、行動電話、電子郵遞地址、金融機構帳戶之號碼與姓名、身分證統一編號、</w:t>
      </w:r>
      <w:r>
        <w:rPr>
          <w:rFonts w:ascii="標楷體" w:eastAsia="標楷體" w:hAnsi="標楷體" w:hint="eastAsia"/>
          <w:color w:val="404040" w:themeColor="text1" w:themeTint="BF"/>
          <w:sz w:val="18"/>
          <w:szCs w:val="18"/>
        </w:rPr>
        <w:t>年齡、性別、出生年月日等個人資料(辨識類：C001辨識個人者、C002</w:t>
      </w:r>
      <w:r>
        <w:rPr>
          <w:rFonts w:ascii="標楷體" w:eastAsia="標楷體" w:hAnsi="標楷體" w:cs="細明體" w:hint="eastAsia"/>
          <w:color w:val="404040" w:themeColor="text1" w:themeTint="BF"/>
          <w:kern w:val="0"/>
          <w:sz w:val="18"/>
          <w:szCs w:val="18"/>
        </w:rPr>
        <w:t>辨識財務者</w:t>
      </w:r>
      <w:r>
        <w:rPr>
          <w:rFonts w:ascii="標楷體" w:eastAsia="標楷體" w:hAnsi="標楷體" w:hint="eastAsia"/>
          <w:color w:val="404040" w:themeColor="text1" w:themeTint="BF"/>
          <w:sz w:val="18"/>
          <w:szCs w:val="18"/>
        </w:rPr>
        <w:t>、C003政府資料中之辨識者；特徵類：C011</w:t>
      </w:r>
      <w:r>
        <w:rPr>
          <w:rFonts w:ascii="標楷體" w:eastAsia="標楷體" w:hAnsi="標楷體" w:cs="細明體" w:hint="eastAsia"/>
          <w:color w:val="404040" w:themeColor="text1" w:themeTint="BF"/>
          <w:kern w:val="0"/>
          <w:sz w:val="18"/>
          <w:szCs w:val="18"/>
        </w:rPr>
        <w:t>個人描述</w:t>
      </w:r>
      <w:r>
        <w:rPr>
          <w:rFonts w:ascii="標楷體" w:eastAsia="標楷體" w:hAnsi="標楷體" w:hint="eastAsia"/>
          <w:color w:val="404040" w:themeColor="text1" w:themeTint="BF"/>
          <w:sz w:val="18"/>
          <w:szCs w:val="18"/>
        </w:rPr>
        <w:t>)，以在雙方合作關係存續期間及地區內進行必要之聯繫。</w:t>
      </w:r>
    </w:p>
    <w:p w14:paraId="58A89669" w14:textId="0966E5A6" w:rsidR="00542A1A" w:rsidRDefault="00542A1A" w:rsidP="00DC51EF">
      <w:pPr>
        <w:spacing w:line="0" w:lineRule="atLeast"/>
        <w:ind w:left="180" w:hangingChars="100" w:hanging="180"/>
        <w:jc w:val="both"/>
        <w:rPr>
          <w:rFonts w:ascii="標楷體" w:eastAsia="標楷體" w:hAnsi="標楷體"/>
          <w:color w:val="404040" w:themeColor="text1" w:themeTint="BF"/>
          <w:sz w:val="18"/>
          <w:szCs w:val="18"/>
        </w:rPr>
      </w:pPr>
      <w:r>
        <w:rPr>
          <w:rFonts w:ascii="標楷體" w:eastAsia="標楷體" w:hAnsi="標楷體" w:hint="eastAsia"/>
          <w:color w:val="404040" w:themeColor="text1" w:themeTint="BF"/>
          <w:sz w:val="18"/>
          <w:szCs w:val="18"/>
        </w:rPr>
        <w:t>＊本校於蒐集您的個人資料時，如有欄位未確實填寫，則可能對雙方之合作聯繫有所影響。如欲更改個人資料或行使其他個人資料保護法第3條的當事人權利，請洽本校</w:t>
      </w:r>
      <w:r w:rsidR="00E35672">
        <w:rPr>
          <w:rFonts w:ascii="標楷體" w:eastAsia="標楷體" w:hAnsi="標楷體" w:hint="eastAsia"/>
          <w:color w:val="404040" w:themeColor="text1" w:themeTint="BF"/>
          <w:sz w:val="18"/>
          <w:szCs w:val="18"/>
        </w:rPr>
        <w:t>研究發展處</w:t>
      </w:r>
      <w:r>
        <w:rPr>
          <w:rFonts w:ascii="標楷體" w:eastAsia="標楷體" w:hAnsi="標楷體" w:hint="eastAsia"/>
          <w:color w:val="404040" w:themeColor="text1" w:themeTint="BF"/>
          <w:sz w:val="18"/>
          <w:szCs w:val="18"/>
        </w:rPr>
        <w:t>。</w:t>
      </w:r>
    </w:p>
    <w:p w14:paraId="7460B862" w14:textId="77777777" w:rsidR="008E5B8F" w:rsidRDefault="008E5B8F" w:rsidP="00DC51EF">
      <w:pPr>
        <w:spacing w:line="0" w:lineRule="atLeast"/>
        <w:jc w:val="both"/>
        <w:rPr>
          <w:rFonts w:ascii="標楷體" w:eastAsia="標楷體" w:hAnsi="標楷體"/>
          <w:b/>
          <w:sz w:val="28"/>
        </w:rPr>
        <w:sectPr w:rsidR="008E5B8F">
          <w:headerReference w:type="default" r:id="rId12"/>
          <w:footerReference w:type="default" r:id="rId13"/>
          <w:pgSz w:w="11906" w:h="16838"/>
          <w:pgMar w:top="1134" w:right="1134" w:bottom="1134" w:left="1134" w:header="720" w:footer="720" w:gutter="0"/>
          <w:cols w:space="720"/>
          <w:docGrid w:type="lines" w:linePitch="364"/>
        </w:sectPr>
      </w:pPr>
    </w:p>
    <w:p w14:paraId="7B60B152" w14:textId="1D2E05ED" w:rsidR="00281BB7" w:rsidRDefault="00EE2B63" w:rsidP="00DC51EF">
      <w:pPr>
        <w:spacing w:line="0" w:lineRule="atLeast"/>
        <w:jc w:val="both"/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/>
          <w:b/>
          <w:sz w:val="28"/>
        </w:rPr>
        <w:lastRenderedPageBreak/>
        <w:t>附件</w:t>
      </w:r>
      <w:r w:rsidR="00D03696" w:rsidRPr="00B45741">
        <w:rPr>
          <w:rFonts w:ascii="標楷體" w:eastAsia="標楷體" w:hAnsi="標楷體" w:hint="eastAsia"/>
          <w:b/>
          <w:szCs w:val="22"/>
          <w:shd w:val="pct15" w:color="auto" w:fill="FFFFFF"/>
        </w:rPr>
        <w:t>（</w:t>
      </w:r>
      <w:r w:rsidR="00B45741" w:rsidRPr="00B45741">
        <w:rPr>
          <w:rFonts w:ascii="標楷體" w:eastAsia="標楷體" w:hAnsi="標楷體" w:hint="eastAsia"/>
          <w:b/>
          <w:szCs w:val="22"/>
          <w:shd w:val="pct15" w:color="auto" w:fill="FFFFFF"/>
        </w:rPr>
        <w:t>僅供參考，</w:t>
      </w:r>
      <w:r w:rsidR="00D03696" w:rsidRPr="00B45741">
        <w:rPr>
          <w:rFonts w:ascii="標楷體" w:eastAsia="標楷體" w:hAnsi="標楷體" w:hint="eastAsia"/>
          <w:b/>
          <w:szCs w:val="22"/>
          <w:shd w:val="pct15" w:color="auto" w:fill="FFFFFF"/>
        </w:rPr>
        <w:t>不須列印繳交）</w:t>
      </w:r>
    </w:p>
    <w:p w14:paraId="7B60B153" w14:textId="77777777" w:rsidR="00281BB7" w:rsidRDefault="00EE2B63" w:rsidP="003D5641">
      <w:pPr>
        <w:spacing w:line="600" w:lineRule="exact"/>
        <w:jc w:val="both"/>
      </w:pPr>
      <w:r>
        <w:rPr>
          <w:rFonts w:ascii="標楷體" w:eastAsia="標楷體" w:hAnsi="標楷體"/>
          <w:b/>
          <w:sz w:val="28"/>
        </w:rPr>
        <w:t>專利程序及費用估算表</w:t>
      </w:r>
      <w:r>
        <w:rPr>
          <w:rFonts w:ascii="標楷體" w:eastAsia="標楷體" w:hAnsi="標楷體"/>
          <w:bCs/>
          <w:sz w:val="20"/>
          <w:szCs w:val="20"/>
        </w:rPr>
        <w:t>（此表僅供參考，專利將依個案程序不同有所浮動。）</w:t>
      </w:r>
    </w:p>
    <w:p w14:paraId="71D1E91C" w14:textId="77777777" w:rsidR="003D5641" w:rsidRDefault="003D5641" w:rsidP="00DC51EF">
      <w:pPr>
        <w:jc w:val="both"/>
        <w:rPr>
          <w:rFonts w:ascii="標楷體" w:eastAsia="標楷體" w:hAnsi="標楷體"/>
        </w:rPr>
      </w:pPr>
    </w:p>
    <w:p w14:paraId="7B60B154" w14:textId="543AE0E1" w:rsidR="00281BB7" w:rsidRDefault="00EE2B63" w:rsidP="00DC51EF">
      <w:pPr>
        <w:jc w:val="both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一、中華民國發明專利費用估算(單位：新台幣元)</w:t>
      </w:r>
    </w:p>
    <w:tbl>
      <w:tblPr>
        <w:tblW w:w="962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32"/>
        <w:gridCol w:w="2056"/>
        <w:gridCol w:w="2506"/>
        <w:gridCol w:w="2267"/>
        <w:gridCol w:w="2267"/>
      </w:tblGrid>
      <w:tr w:rsidR="00281BB7" w14:paraId="7B60B15A" w14:textId="77777777">
        <w:tc>
          <w:tcPr>
            <w:tcW w:w="25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60B155" w14:textId="77777777" w:rsidR="00281BB7" w:rsidRDefault="00EE2B63" w:rsidP="00DC51EF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中華民國發明專利程序</w:t>
            </w:r>
          </w:p>
        </w:tc>
        <w:tc>
          <w:tcPr>
            <w:tcW w:w="2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60B156" w14:textId="77777777" w:rsidR="00281BB7" w:rsidRDefault="00EE2B63" w:rsidP="00DC51EF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政府規費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60B157" w14:textId="77777777" w:rsidR="00281BB7" w:rsidRDefault="00EE2B63" w:rsidP="00DC51EF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事務所服務費</w:t>
            </w:r>
          </w:p>
          <w:p w14:paraId="7B60B158" w14:textId="77777777" w:rsidR="00281BB7" w:rsidRDefault="00EE2B63" w:rsidP="00DC51EF">
            <w:pPr>
              <w:jc w:val="both"/>
            </w:pPr>
            <w:r>
              <w:rPr>
                <w:rFonts w:ascii="標楷體" w:eastAsia="標楷體" w:hAnsi="標楷體"/>
                <w:color w:val="C00000"/>
                <w:sz w:val="20"/>
              </w:rPr>
              <w:t>註</w:t>
            </w:r>
            <w:r>
              <w:rPr>
                <w:rFonts w:ascii="標楷體" w:eastAsia="標楷體" w:hAnsi="標楷體" w:cs="新細明體"/>
                <w:color w:val="C00000"/>
                <w:sz w:val="20"/>
              </w:rPr>
              <w:t>(1)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60B159" w14:textId="77777777" w:rsidR="00281BB7" w:rsidRDefault="00EE2B63" w:rsidP="00DC51EF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小計</w:t>
            </w:r>
          </w:p>
        </w:tc>
      </w:tr>
      <w:tr w:rsidR="00281BB7" w14:paraId="7B60B160" w14:textId="77777777">
        <w:tc>
          <w:tcPr>
            <w:tcW w:w="5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60B15B" w14:textId="77777777" w:rsidR="00281BB7" w:rsidRDefault="00EE2B63" w:rsidP="00DC51EF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申請階段</w:t>
            </w: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60B15C" w14:textId="77777777" w:rsidR="00281BB7" w:rsidRDefault="00EE2B63" w:rsidP="00DC51EF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申請、實審</w:t>
            </w:r>
          </w:p>
        </w:tc>
        <w:tc>
          <w:tcPr>
            <w:tcW w:w="2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60B15D" w14:textId="77777777" w:rsidR="00281BB7" w:rsidRDefault="00EE2B63" w:rsidP="00DC51EF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10,500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60B15E" w14:textId="77777777" w:rsidR="00281BB7" w:rsidRDefault="00EE2B63" w:rsidP="00DC51EF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25,000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60B15F" w14:textId="77777777" w:rsidR="00281BB7" w:rsidRDefault="00EE2B63" w:rsidP="00DC51EF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35,500</w:t>
            </w:r>
          </w:p>
        </w:tc>
      </w:tr>
      <w:tr w:rsidR="00281BB7" w14:paraId="7B60B166" w14:textId="77777777">
        <w:tc>
          <w:tcPr>
            <w:tcW w:w="5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60B161" w14:textId="77777777" w:rsidR="00281BB7" w:rsidRDefault="00281BB7" w:rsidP="00DC51EF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60B162" w14:textId="77777777" w:rsidR="00281BB7" w:rsidRDefault="00EE2B63" w:rsidP="00DC51EF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申復、答辯</w:t>
            </w:r>
          </w:p>
        </w:tc>
        <w:tc>
          <w:tcPr>
            <w:tcW w:w="2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60B163" w14:textId="77777777" w:rsidR="00281BB7" w:rsidRDefault="00EE2B63" w:rsidP="00DC51EF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N/A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60B164" w14:textId="77777777" w:rsidR="00281BB7" w:rsidRDefault="00EE2B63" w:rsidP="00DC51EF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15,000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60B165" w14:textId="77777777" w:rsidR="00281BB7" w:rsidRDefault="00EE2B63" w:rsidP="00DC51EF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15,000</w:t>
            </w:r>
          </w:p>
        </w:tc>
      </w:tr>
      <w:tr w:rsidR="00281BB7" w14:paraId="7B60B16C" w14:textId="77777777">
        <w:tc>
          <w:tcPr>
            <w:tcW w:w="5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60B167" w14:textId="77777777" w:rsidR="00281BB7" w:rsidRDefault="00281BB7" w:rsidP="00DC51EF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60B168" w14:textId="77777777" w:rsidR="00281BB7" w:rsidRDefault="00EE2B63" w:rsidP="00DC51EF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再審查</w:t>
            </w:r>
          </w:p>
        </w:tc>
        <w:tc>
          <w:tcPr>
            <w:tcW w:w="2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60B169" w14:textId="77777777" w:rsidR="00281BB7" w:rsidRDefault="00EE2B63" w:rsidP="00DC51EF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7,000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60B16A" w14:textId="77777777" w:rsidR="00281BB7" w:rsidRDefault="00EE2B63" w:rsidP="00DC51EF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15,000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60B16B" w14:textId="77777777" w:rsidR="00281BB7" w:rsidRDefault="00EE2B63" w:rsidP="00DC51EF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22,000</w:t>
            </w:r>
          </w:p>
        </w:tc>
      </w:tr>
      <w:tr w:rsidR="00281BB7" w14:paraId="7B60B172" w14:textId="77777777">
        <w:tc>
          <w:tcPr>
            <w:tcW w:w="5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60B16D" w14:textId="77777777" w:rsidR="00281BB7" w:rsidRDefault="00281BB7" w:rsidP="00DC51EF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60B16E" w14:textId="77777777" w:rsidR="00281BB7" w:rsidRDefault="00EE2B63" w:rsidP="00DC51EF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申請優先權證明</w:t>
            </w:r>
          </w:p>
        </w:tc>
        <w:tc>
          <w:tcPr>
            <w:tcW w:w="2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60B16F" w14:textId="77777777" w:rsidR="00281BB7" w:rsidRDefault="00EE2B63" w:rsidP="00DC51EF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1,000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60B170" w14:textId="77777777" w:rsidR="00281BB7" w:rsidRDefault="00EE2B63" w:rsidP="00DC51EF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2,000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60B171" w14:textId="77777777" w:rsidR="00281BB7" w:rsidRDefault="00EE2B63" w:rsidP="00DC51EF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3,000</w:t>
            </w:r>
          </w:p>
        </w:tc>
      </w:tr>
      <w:tr w:rsidR="00281BB7" w14:paraId="7B60B176" w14:textId="77777777">
        <w:tc>
          <w:tcPr>
            <w:tcW w:w="736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60B173" w14:textId="77777777" w:rsidR="00281BB7" w:rsidRDefault="00EE2B63" w:rsidP="00DC51EF">
            <w:pPr>
              <w:jc w:val="both"/>
            </w:pPr>
            <w:r>
              <w:rPr>
                <w:rFonts w:ascii="標楷體" w:eastAsia="標楷體" w:hAnsi="標楷體"/>
                <w:shd w:val="clear" w:color="auto" w:fill="FFFFFF"/>
              </w:rPr>
              <w:t>申請階段</w:t>
            </w:r>
            <w:r>
              <w:rPr>
                <w:rFonts w:ascii="標楷體" w:eastAsia="標楷體" w:hAnsi="標楷體"/>
              </w:rPr>
              <w:t>訂金收取（申請及審查費）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60B174" w14:textId="77777777" w:rsidR="00281BB7" w:rsidRDefault="00EE2B63" w:rsidP="00DC51EF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35,500</w:t>
            </w:r>
          </w:p>
          <w:p w14:paraId="7B60B175" w14:textId="4F169628" w:rsidR="00281BB7" w:rsidRDefault="00EE2B63" w:rsidP="00DC51EF">
            <w:pPr>
              <w:jc w:val="both"/>
            </w:pPr>
            <w:r>
              <w:rPr>
                <w:rFonts w:ascii="標楷體" w:eastAsia="標楷體" w:hAnsi="標楷體"/>
                <w:sz w:val="20"/>
                <w:szCs w:val="20"/>
              </w:rPr>
              <w:t>（將依研發成果管理委員會決議</w:t>
            </w:r>
            <w:r w:rsidR="00B474F7">
              <w:rPr>
                <w:rFonts w:ascii="標楷體" w:eastAsia="標楷體" w:hAnsi="標楷體"/>
                <w:sz w:val="20"/>
                <w:szCs w:val="20"/>
              </w:rPr>
              <w:t>比率</w:t>
            </w:r>
            <w:r>
              <w:rPr>
                <w:rFonts w:ascii="標楷體" w:eastAsia="標楷體" w:hAnsi="標楷體"/>
                <w:sz w:val="20"/>
                <w:szCs w:val="20"/>
              </w:rPr>
              <w:t>收取）</w:t>
            </w:r>
          </w:p>
        </w:tc>
      </w:tr>
    </w:tbl>
    <w:p w14:paraId="7B60B177" w14:textId="77777777" w:rsidR="00281BB7" w:rsidRDefault="00281BB7" w:rsidP="00DC51EF">
      <w:pPr>
        <w:jc w:val="both"/>
      </w:pPr>
    </w:p>
    <w:tbl>
      <w:tblPr>
        <w:tblW w:w="962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32"/>
        <w:gridCol w:w="2055"/>
        <w:gridCol w:w="2507"/>
        <w:gridCol w:w="2267"/>
        <w:gridCol w:w="2267"/>
      </w:tblGrid>
      <w:tr w:rsidR="00281BB7" w14:paraId="7B60B17D" w14:textId="77777777">
        <w:tc>
          <w:tcPr>
            <w:tcW w:w="5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60B178" w14:textId="77777777" w:rsidR="00281BB7" w:rsidRDefault="00EE2B63" w:rsidP="00DC51EF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領證階段</w:t>
            </w: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60B179" w14:textId="77777777" w:rsidR="00281BB7" w:rsidRDefault="00EE2B63" w:rsidP="00DC51EF">
            <w:pPr>
              <w:jc w:val="both"/>
            </w:pPr>
            <w:r>
              <w:rPr>
                <w:rFonts w:ascii="標楷體" w:eastAsia="標楷體" w:hAnsi="標楷體"/>
              </w:rPr>
              <w:t>領證</w:t>
            </w:r>
          </w:p>
        </w:tc>
        <w:tc>
          <w:tcPr>
            <w:tcW w:w="2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60B17A" w14:textId="77777777" w:rsidR="00281BB7" w:rsidRDefault="00EE2B63" w:rsidP="00DC51EF">
            <w:pPr>
              <w:jc w:val="both"/>
            </w:pPr>
            <w:r>
              <w:rPr>
                <w:rFonts w:ascii="標楷體" w:eastAsia="標楷體" w:hAnsi="標楷體"/>
              </w:rPr>
              <w:t>1,000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60B17B" w14:textId="77777777" w:rsidR="00281BB7" w:rsidRDefault="00EE2B63" w:rsidP="00DC51EF">
            <w:pPr>
              <w:jc w:val="both"/>
            </w:pPr>
            <w:r>
              <w:rPr>
                <w:rFonts w:ascii="標楷體" w:eastAsia="標楷體" w:hAnsi="標楷體"/>
              </w:rPr>
              <w:t>2,000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60B17C" w14:textId="77777777" w:rsidR="00281BB7" w:rsidRDefault="00EE2B63" w:rsidP="00DC51EF">
            <w:pPr>
              <w:jc w:val="both"/>
            </w:pPr>
            <w:r>
              <w:rPr>
                <w:rFonts w:ascii="標楷體" w:eastAsia="標楷體" w:hAnsi="標楷體"/>
              </w:rPr>
              <w:t>3,000</w:t>
            </w:r>
          </w:p>
        </w:tc>
      </w:tr>
      <w:tr w:rsidR="00281BB7" w14:paraId="7B60B183" w14:textId="77777777">
        <w:tc>
          <w:tcPr>
            <w:tcW w:w="5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60B17E" w14:textId="77777777" w:rsidR="00281BB7" w:rsidRDefault="00281BB7" w:rsidP="00DC51EF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60B17F" w14:textId="77777777" w:rsidR="00281BB7" w:rsidRDefault="00EE2B63" w:rsidP="00DC51EF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1-3年</w:t>
            </w:r>
          </w:p>
        </w:tc>
        <w:tc>
          <w:tcPr>
            <w:tcW w:w="2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60B180" w14:textId="77777777" w:rsidR="00281BB7" w:rsidRDefault="00EE2B63" w:rsidP="00DC51EF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1,700x3年 =5,100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60B181" w14:textId="77777777" w:rsidR="00281BB7" w:rsidRDefault="00EE2B63" w:rsidP="00DC51EF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2,000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60B182" w14:textId="77777777" w:rsidR="00281BB7" w:rsidRDefault="00EE2B63" w:rsidP="00DC51EF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7,100</w:t>
            </w:r>
          </w:p>
        </w:tc>
      </w:tr>
      <w:tr w:rsidR="00281BB7" w14:paraId="7B60B187" w14:textId="77777777">
        <w:tc>
          <w:tcPr>
            <w:tcW w:w="736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60B184" w14:textId="77777777" w:rsidR="00281BB7" w:rsidRDefault="00EE2B63" w:rsidP="00DC51EF">
            <w:pPr>
              <w:jc w:val="both"/>
            </w:pPr>
            <w:r>
              <w:rPr>
                <w:rFonts w:ascii="標楷體" w:eastAsia="標楷體" w:hAnsi="標楷體"/>
                <w:shd w:val="clear" w:color="auto" w:fill="FFFFFF"/>
              </w:rPr>
              <w:t>領證階段</w:t>
            </w:r>
            <w:r>
              <w:rPr>
                <w:rFonts w:ascii="標楷體" w:eastAsia="標楷體" w:hAnsi="標楷體"/>
              </w:rPr>
              <w:t>訂金收取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60B185" w14:textId="77777777" w:rsidR="00281BB7" w:rsidRDefault="00EE2B63" w:rsidP="00DC51EF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10,100</w:t>
            </w:r>
          </w:p>
          <w:p w14:paraId="7B60B186" w14:textId="6D8FCFDE" w:rsidR="00281BB7" w:rsidRDefault="00EE2B63" w:rsidP="00DC51EF">
            <w:pPr>
              <w:jc w:val="both"/>
            </w:pPr>
            <w:r>
              <w:rPr>
                <w:rFonts w:ascii="標楷體" w:eastAsia="標楷體" w:hAnsi="標楷體"/>
                <w:sz w:val="20"/>
                <w:szCs w:val="20"/>
              </w:rPr>
              <w:t>（將依研發成果管理委員會決議</w:t>
            </w:r>
            <w:r w:rsidR="00B474F7">
              <w:rPr>
                <w:rFonts w:ascii="標楷體" w:eastAsia="標楷體" w:hAnsi="標楷體"/>
                <w:sz w:val="20"/>
                <w:szCs w:val="20"/>
              </w:rPr>
              <w:t>比率</w:t>
            </w:r>
            <w:r>
              <w:rPr>
                <w:rFonts w:ascii="標楷體" w:eastAsia="標楷體" w:hAnsi="標楷體"/>
                <w:sz w:val="20"/>
                <w:szCs w:val="20"/>
              </w:rPr>
              <w:t>收取）</w:t>
            </w:r>
          </w:p>
        </w:tc>
      </w:tr>
    </w:tbl>
    <w:p w14:paraId="7B60B188" w14:textId="77777777" w:rsidR="00281BB7" w:rsidRDefault="00281BB7" w:rsidP="00DC51EF">
      <w:pPr>
        <w:jc w:val="both"/>
      </w:pPr>
    </w:p>
    <w:tbl>
      <w:tblPr>
        <w:tblW w:w="962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33"/>
        <w:gridCol w:w="2055"/>
        <w:gridCol w:w="2507"/>
        <w:gridCol w:w="2266"/>
        <w:gridCol w:w="2267"/>
      </w:tblGrid>
      <w:tr w:rsidR="00281BB7" w14:paraId="7B60B18E" w14:textId="77777777">
        <w:tc>
          <w:tcPr>
            <w:tcW w:w="5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60B189" w14:textId="77777777" w:rsidR="00281BB7" w:rsidRDefault="00EE2B63" w:rsidP="00DC51EF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維護階段</w:t>
            </w: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60B18A" w14:textId="77777777" w:rsidR="00281BB7" w:rsidRDefault="00EE2B63" w:rsidP="00DC51EF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4-6年</w:t>
            </w:r>
          </w:p>
        </w:tc>
        <w:tc>
          <w:tcPr>
            <w:tcW w:w="2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60B18B" w14:textId="77777777" w:rsidR="00281BB7" w:rsidRDefault="00EE2B63" w:rsidP="00DC51EF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3,800x3年 =11,400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60B18C" w14:textId="77777777" w:rsidR="00281BB7" w:rsidRDefault="00EE2B63" w:rsidP="00DC51EF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2,000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60B18D" w14:textId="77777777" w:rsidR="00281BB7" w:rsidRDefault="00EE2B63" w:rsidP="00DC51EF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13,400</w:t>
            </w:r>
          </w:p>
        </w:tc>
      </w:tr>
      <w:tr w:rsidR="00281BB7" w14:paraId="7B60B194" w14:textId="77777777">
        <w:tc>
          <w:tcPr>
            <w:tcW w:w="5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60B18F" w14:textId="77777777" w:rsidR="00281BB7" w:rsidRDefault="00281BB7" w:rsidP="00DC51EF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60B190" w14:textId="77777777" w:rsidR="00281BB7" w:rsidRDefault="00EE2B63" w:rsidP="00DC51EF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7-9年</w:t>
            </w:r>
          </w:p>
        </w:tc>
        <w:tc>
          <w:tcPr>
            <w:tcW w:w="2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60B191" w14:textId="77777777" w:rsidR="00281BB7" w:rsidRDefault="00EE2B63" w:rsidP="00DC51EF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8,000x3年 =24,000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60B192" w14:textId="77777777" w:rsidR="00281BB7" w:rsidRDefault="00EE2B63" w:rsidP="00DC51EF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2,000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60B193" w14:textId="77777777" w:rsidR="00281BB7" w:rsidRDefault="00EE2B63" w:rsidP="00DC51EF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26,000</w:t>
            </w:r>
          </w:p>
        </w:tc>
      </w:tr>
      <w:tr w:rsidR="00281BB7" w14:paraId="7B60B19A" w14:textId="77777777">
        <w:tc>
          <w:tcPr>
            <w:tcW w:w="5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60B195" w14:textId="77777777" w:rsidR="00281BB7" w:rsidRDefault="00281BB7" w:rsidP="00DC51EF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60B196" w14:textId="77777777" w:rsidR="00281BB7" w:rsidRDefault="00EE2B63" w:rsidP="00DC51EF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10-12年</w:t>
            </w:r>
          </w:p>
        </w:tc>
        <w:tc>
          <w:tcPr>
            <w:tcW w:w="2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60B197" w14:textId="77777777" w:rsidR="00281BB7" w:rsidRDefault="00EE2B63" w:rsidP="00DC51EF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16,000x3年=48,000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60B198" w14:textId="77777777" w:rsidR="00281BB7" w:rsidRDefault="00EE2B63" w:rsidP="00DC51EF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2,000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60B199" w14:textId="77777777" w:rsidR="00281BB7" w:rsidRDefault="00EE2B63" w:rsidP="00DC51EF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50,000</w:t>
            </w:r>
          </w:p>
        </w:tc>
      </w:tr>
      <w:tr w:rsidR="00281BB7" w14:paraId="7B60B1A0" w14:textId="77777777">
        <w:tc>
          <w:tcPr>
            <w:tcW w:w="5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60B19B" w14:textId="77777777" w:rsidR="00281BB7" w:rsidRDefault="00281BB7" w:rsidP="00DC51EF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60B19C" w14:textId="77777777" w:rsidR="00281BB7" w:rsidRDefault="00EE2B63" w:rsidP="00DC51EF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13-15年</w:t>
            </w:r>
          </w:p>
        </w:tc>
        <w:tc>
          <w:tcPr>
            <w:tcW w:w="2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60B19D" w14:textId="77777777" w:rsidR="00281BB7" w:rsidRDefault="00EE2B63" w:rsidP="00DC51EF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16,000x3年=48,000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60B19E" w14:textId="77777777" w:rsidR="00281BB7" w:rsidRDefault="00EE2B63" w:rsidP="00DC51EF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2,000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60B19F" w14:textId="77777777" w:rsidR="00281BB7" w:rsidRDefault="00EE2B63" w:rsidP="00DC51EF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50,000</w:t>
            </w:r>
          </w:p>
        </w:tc>
      </w:tr>
      <w:tr w:rsidR="00281BB7" w14:paraId="7B60B1A6" w14:textId="77777777">
        <w:tc>
          <w:tcPr>
            <w:tcW w:w="5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60B1A1" w14:textId="77777777" w:rsidR="00281BB7" w:rsidRDefault="00281BB7" w:rsidP="00DC51EF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60B1A2" w14:textId="77777777" w:rsidR="00281BB7" w:rsidRDefault="00EE2B63" w:rsidP="00DC51EF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16-18年</w:t>
            </w:r>
          </w:p>
        </w:tc>
        <w:tc>
          <w:tcPr>
            <w:tcW w:w="2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60B1A3" w14:textId="77777777" w:rsidR="00281BB7" w:rsidRDefault="00EE2B63" w:rsidP="00DC51EF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16,000x3年=48,000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60B1A4" w14:textId="77777777" w:rsidR="00281BB7" w:rsidRDefault="00EE2B63" w:rsidP="00DC51EF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2,000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60B1A5" w14:textId="77777777" w:rsidR="00281BB7" w:rsidRDefault="00EE2B63" w:rsidP="00DC51EF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50,000</w:t>
            </w:r>
          </w:p>
        </w:tc>
      </w:tr>
      <w:tr w:rsidR="00281BB7" w14:paraId="7B60B1AC" w14:textId="77777777">
        <w:tc>
          <w:tcPr>
            <w:tcW w:w="5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60B1A7" w14:textId="77777777" w:rsidR="00281BB7" w:rsidRDefault="00281BB7" w:rsidP="00DC51EF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60B1A8" w14:textId="77777777" w:rsidR="00281BB7" w:rsidRDefault="00EE2B63" w:rsidP="00DC51EF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19-20年</w:t>
            </w:r>
          </w:p>
        </w:tc>
        <w:tc>
          <w:tcPr>
            <w:tcW w:w="2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60B1A9" w14:textId="77777777" w:rsidR="00281BB7" w:rsidRDefault="00EE2B63" w:rsidP="00DC51EF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16,000x2年=32,000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60B1AA" w14:textId="77777777" w:rsidR="00281BB7" w:rsidRDefault="00EE2B63" w:rsidP="00DC51EF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2,000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60B1AB" w14:textId="77777777" w:rsidR="00281BB7" w:rsidRDefault="00EE2B63" w:rsidP="00DC51EF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34,000</w:t>
            </w:r>
          </w:p>
        </w:tc>
      </w:tr>
      <w:tr w:rsidR="00281BB7" w14:paraId="7B60B1AE" w14:textId="77777777">
        <w:tc>
          <w:tcPr>
            <w:tcW w:w="962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60B1AD" w14:textId="77777777" w:rsidR="00281BB7" w:rsidRDefault="00EE2B63" w:rsidP="00DC51EF">
            <w:pPr>
              <w:jc w:val="both"/>
            </w:pPr>
            <w:r>
              <w:rPr>
                <w:rFonts w:ascii="標楷體" w:eastAsia="標楷體" w:hAnsi="標楷體"/>
                <w:shd w:val="clear" w:color="auto" w:fill="FFFFFF"/>
              </w:rPr>
              <w:t>維護階段</w:t>
            </w:r>
            <w:r>
              <w:rPr>
                <w:rFonts w:ascii="標楷體" w:eastAsia="標楷體" w:hAnsi="標楷體"/>
              </w:rPr>
              <w:t>訂金收取：每三年為一期評估、繳納</w:t>
            </w:r>
          </w:p>
        </w:tc>
      </w:tr>
    </w:tbl>
    <w:p w14:paraId="7B60B1AF" w14:textId="77777777" w:rsidR="00281BB7" w:rsidRDefault="00281BB7" w:rsidP="00DC51EF">
      <w:pPr>
        <w:jc w:val="both"/>
        <w:rPr>
          <w:rFonts w:ascii="標楷體" w:eastAsia="標楷體" w:hAnsi="標楷體"/>
        </w:rPr>
      </w:pPr>
    </w:p>
    <w:p w14:paraId="4D2BFD70" w14:textId="77777777" w:rsidR="00925F81" w:rsidRDefault="00925F81" w:rsidP="00DC51EF">
      <w:pPr>
        <w:jc w:val="both"/>
        <w:rPr>
          <w:rFonts w:ascii="標楷體" w:eastAsia="標楷體" w:hAnsi="標楷體"/>
        </w:rPr>
        <w:sectPr w:rsidR="00925F81">
          <w:footerReference w:type="default" r:id="rId14"/>
          <w:pgSz w:w="11906" w:h="16838"/>
          <w:pgMar w:top="1134" w:right="1134" w:bottom="1134" w:left="1134" w:header="720" w:footer="720" w:gutter="0"/>
          <w:cols w:space="720"/>
          <w:docGrid w:type="lines" w:linePitch="364"/>
        </w:sectPr>
      </w:pPr>
    </w:p>
    <w:p w14:paraId="7B60B1B0" w14:textId="77777777" w:rsidR="00281BB7" w:rsidRDefault="00EE2B63" w:rsidP="00DC51EF">
      <w:pPr>
        <w:jc w:val="both"/>
        <w:rPr>
          <w:rFonts w:ascii="標楷體" w:eastAsia="標楷體" w:hAnsi="標楷體"/>
        </w:rPr>
      </w:pPr>
      <w:r>
        <w:rPr>
          <w:rFonts w:ascii="標楷體" w:eastAsia="標楷體" w:hAnsi="標楷體"/>
        </w:rPr>
        <w:lastRenderedPageBreak/>
        <w:t>二、美國發明專利費用估算(單位:新台幣元)</w:t>
      </w:r>
    </w:p>
    <w:tbl>
      <w:tblPr>
        <w:tblW w:w="9639" w:type="dxa"/>
        <w:tblInd w:w="-5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20"/>
        <w:gridCol w:w="1885"/>
        <w:gridCol w:w="1559"/>
        <w:gridCol w:w="1985"/>
        <w:gridCol w:w="1989"/>
        <w:gridCol w:w="1701"/>
      </w:tblGrid>
      <w:tr w:rsidR="00281BB7" w14:paraId="7B60B1B7" w14:textId="77777777">
        <w:trPr>
          <w:trHeight w:val="1090"/>
        </w:trPr>
        <w:tc>
          <w:tcPr>
            <w:tcW w:w="2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60B1B1" w14:textId="77777777" w:rsidR="00281BB7" w:rsidRDefault="00EE2B63" w:rsidP="00DC51EF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美國發明專利程序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60B1B2" w14:textId="77777777" w:rsidR="00281BB7" w:rsidRDefault="00EE2B63" w:rsidP="00DC51EF">
            <w:pPr>
              <w:jc w:val="both"/>
            </w:pPr>
            <w:r>
              <w:rPr>
                <w:rFonts w:ascii="標楷體" w:eastAsia="標楷體" w:hAnsi="標楷體"/>
              </w:rPr>
              <w:t>美國官方規費</w:t>
            </w:r>
            <w:r>
              <w:rPr>
                <w:rFonts w:ascii="標楷體" w:eastAsia="標楷體" w:hAnsi="標楷體"/>
                <w:color w:val="C00000"/>
                <w:sz w:val="20"/>
              </w:rPr>
              <w:t>註</w:t>
            </w:r>
            <w:r>
              <w:rPr>
                <w:rFonts w:ascii="標楷體" w:eastAsia="標楷體" w:hAnsi="標楷體" w:cs="新細明體"/>
                <w:color w:val="C00000"/>
                <w:sz w:val="20"/>
              </w:rPr>
              <w:t>(2)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60B1B3" w14:textId="77777777" w:rsidR="00281BB7" w:rsidRDefault="00EE2B63" w:rsidP="00DC51EF">
            <w:pPr>
              <w:jc w:val="both"/>
            </w:pPr>
            <w:r>
              <w:rPr>
                <w:rFonts w:ascii="標楷體" w:eastAsia="標楷體" w:hAnsi="標楷體"/>
              </w:rPr>
              <w:t>國外複代理人費</w:t>
            </w:r>
            <w:r>
              <w:rPr>
                <w:rFonts w:ascii="標楷體" w:eastAsia="標楷體" w:hAnsi="標楷體"/>
                <w:color w:val="C00000"/>
                <w:sz w:val="20"/>
              </w:rPr>
              <w:t>註</w:t>
            </w:r>
            <w:r>
              <w:rPr>
                <w:rFonts w:ascii="標楷體" w:eastAsia="標楷體" w:hAnsi="標楷體" w:cs="新細明體"/>
                <w:color w:val="C00000"/>
                <w:sz w:val="20"/>
              </w:rPr>
              <w:t>(3)</w:t>
            </w:r>
          </w:p>
        </w:tc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60B1B4" w14:textId="77777777" w:rsidR="00281BB7" w:rsidRDefault="00EE2B63" w:rsidP="00DC51EF">
            <w:pPr>
              <w:jc w:val="both"/>
            </w:pPr>
            <w:r>
              <w:rPr>
                <w:rFonts w:ascii="標楷體" w:eastAsia="標楷體" w:hAnsi="標楷體"/>
              </w:rPr>
              <w:t>國內事務所</w:t>
            </w:r>
            <w:r>
              <w:rPr>
                <w:rFonts w:ascii="標楷體" w:eastAsia="標楷體" w:hAnsi="標楷體"/>
              </w:rPr>
              <w:br/>
              <w:t>服務費</w:t>
            </w:r>
            <w:r>
              <w:rPr>
                <w:rFonts w:ascii="標楷體" w:eastAsia="標楷體" w:hAnsi="標楷體"/>
              </w:rPr>
              <w:br/>
            </w:r>
            <w:r>
              <w:rPr>
                <w:rFonts w:ascii="標楷體" w:eastAsia="標楷體" w:hAnsi="標楷體"/>
                <w:color w:val="C00000"/>
                <w:sz w:val="20"/>
              </w:rPr>
              <w:t>註</w:t>
            </w:r>
            <w:r>
              <w:rPr>
                <w:rFonts w:ascii="標楷體" w:eastAsia="標楷體" w:hAnsi="標楷體" w:cs="新細明體"/>
                <w:color w:val="C00000"/>
                <w:sz w:val="20"/>
              </w:rPr>
              <w:t>(1)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60B1B5" w14:textId="77777777" w:rsidR="00281BB7" w:rsidRDefault="00EE2B63" w:rsidP="00DC51EF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小計</w:t>
            </w:r>
          </w:p>
          <w:p w14:paraId="7B60B1B6" w14:textId="77777777" w:rsidR="00281BB7" w:rsidRDefault="00EE2B63" w:rsidP="00DC51EF">
            <w:pPr>
              <w:jc w:val="both"/>
            </w:pPr>
            <w:r>
              <w:rPr>
                <w:rFonts w:ascii="標楷體" w:eastAsia="標楷體" w:hAnsi="標楷體"/>
                <w:color w:val="C00000"/>
                <w:sz w:val="20"/>
              </w:rPr>
              <w:t>以台幣估算</w:t>
            </w:r>
          </w:p>
        </w:tc>
      </w:tr>
      <w:tr w:rsidR="00281BB7" w14:paraId="7B60B1BE" w14:textId="77777777">
        <w:tc>
          <w:tcPr>
            <w:tcW w:w="5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60B1B8" w14:textId="77777777" w:rsidR="00281BB7" w:rsidRDefault="00EE2B63" w:rsidP="00DC51EF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申請階段</w:t>
            </w:r>
          </w:p>
        </w:tc>
        <w:tc>
          <w:tcPr>
            <w:tcW w:w="1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60B1B9" w14:textId="77777777" w:rsidR="00281BB7" w:rsidRDefault="00EE2B63" w:rsidP="00DC51EF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正式申請費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60B1BA" w14:textId="77777777" w:rsidR="00281BB7" w:rsidRDefault="00EE2B63" w:rsidP="00DC51EF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USD 830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60B1BB" w14:textId="77777777" w:rsidR="00281BB7" w:rsidRDefault="00EE2B63" w:rsidP="00DC51EF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USD 500</w:t>
            </w:r>
          </w:p>
        </w:tc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60B1BC" w14:textId="77777777" w:rsidR="00281BB7" w:rsidRDefault="00EE2B63" w:rsidP="00DC51EF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40,000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60B1BD" w14:textId="77777777" w:rsidR="00281BB7" w:rsidRDefault="00EE2B63" w:rsidP="00DC51EF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79,900</w:t>
            </w:r>
          </w:p>
        </w:tc>
      </w:tr>
      <w:tr w:rsidR="00281BB7" w14:paraId="7B60B1C6" w14:textId="77777777">
        <w:tc>
          <w:tcPr>
            <w:tcW w:w="5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60B1BF" w14:textId="77777777" w:rsidR="00281BB7" w:rsidRDefault="00281BB7" w:rsidP="00DC51EF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60B1C0" w14:textId="77777777" w:rsidR="00281BB7" w:rsidRDefault="00EE2B63" w:rsidP="00DC51EF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超項費</w:t>
            </w:r>
          </w:p>
          <w:p w14:paraId="7B60B1C1" w14:textId="77777777" w:rsidR="00281BB7" w:rsidRDefault="00EE2B63" w:rsidP="00DC51EF">
            <w:pPr>
              <w:jc w:val="both"/>
            </w:pPr>
            <w:r>
              <w:rPr>
                <w:rFonts w:ascii="標楷體" w:eastAsia="標楷體" w:hAnsi="標楷體" w:cs="TT30o00"/>
                <w:kern w:val="0"/>
              </w:rPr>
              <w:t>(總項數&gt;20)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60B1C2" w14:textId="77777777" w:rsidR="00281BB7" w:rsidRDefault="00EE2B63" w:rsidP="00DC51EF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USD 50/項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60B1C3" w14:textId="77777777" w:rsidR="00281BB7" w:rsidRDefault="00EE2B63" w:rsidP="00DC51EF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N/A</w:t>
            </w:r>
          </w:p>
        </w:tc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60B1C4" w14:textId="77777777" w:rsidR="00281BB7" w:rsidRDefault="00EE2B63" w:rsidP="00DC51EF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N/A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60B1C5" w14:textId="77777777" w:rsidR="00281BB7" w:rsidRDefault="00EE2B63" w:rsidP="00DC51EF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1,500/項</w:t>
            </w:r>
          </w:p>
        </w:tc>
      </w:tr>
      <w:tr w:rsidR="00281BB7" w14:paraId="7B60B1CD" w14:textId="77777777">
        <w:tc>
          <w:tcPr>
            <w:tcW w:w="5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60B1C7" w14:textId="77777777" w:rsidR="00281BB7" w:rsidRDefault="00281BB7" w:rsidP="00DC51EF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60B1C8" w14:textId="77777777" w:rsidR="00281BB7" w:rsidRDefault="00EE2B63" w:rsidP="00DC51EF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申請優先權證明文件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60B1C9" w14:textId="77777777" w:rsidR="00281BB7" w:rsidRDefault="00EE2B63" w:rsidP="00DC51EF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USD 35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60B1CA" w14:textId="77777777" w:rsidR="00281BB7" w:rsidRDefault="00EE2B63" w:rsidP="00DC51EF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USD 150</w:t>
            </w:r>
          </w:p>
        </w:tc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60B1CB" w14:textId="77777777" w:rsidR="00281BB7" w:rsidRDefault="00EE2B63" w:rsidP="00DC51EF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4,000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60B1CC" w14:textId="77777777" w:rsidR="00281BB7" w:rsidRDefault="00EE2B63" w:rsidP="00DC51EF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9,550</w:t>
            </w:r>
          </w:p>
        </w:tc>
      </w:tr>
      <w:tr w:rsidR="00281BB7" w14:paraId="7B60B1D4" w14:textId="77777777">
        <w:tc>
          <w:tcPr>
            <w:tcW w:w="5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60B1CE" w14:textId="77777777" w:rsidR="00281BB7" w:rsidRDefault="00281BB7" w:rsidP="00DC51EF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60B1CF" w14:textId="77777777" w:rsidR="00281BB7" w:rsidRDefault="00EE2B63" w:rsidP="00DC51EF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答辯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60B1D0" w14:textId="77777777" w:rsidR="00281BB7" w:rsidRDefault="00EE2B63" w:rsidP="00DC51EF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N/A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60B1D1" w14:textId="77777777" w:rsidR="00281BB7" w:rsidRDefault="00EE2B63" w:rsidP="00DC51EF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USD 400</w:t>
            </w:r>
          </w:p>
        </w:tc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60B1D2" w14:textId="77777777" w:rsidR="00281BB7" w:rsidRDefault="00EE2B63" w:rsidP="00DC51EF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30,000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60B1D3" w14:textId="77777777" w:rsidR="00281BB7" w:rsidRDefault="00EE2B63" w:rsidP="00DC51EF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42,000</w:t>
            </w:r>
          </w:p>
        </w:tc>
      </w:tr>
      <w:tr w:rsidR="00281BB7" w14:paraId="7B60B1DB" w14:textId="77777777">
        <w:tc>
          <w:tcPr>
            <w:tcW w:w="5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60B1D5" w14:textId="77777777" w:rsidR="00281BB7" w:rsidRDefault="00281BB7" w:rsidP="00DC51EF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60B1D6" w14:textId="77777777" w:rsidR="00281BB7" w:rsidRDefault="00EE2B63" w:rsidP="00DC51EF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提呈IDS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60B1D7" w14:textId="77777777" w:rsidR="00281BB7" w:rsidRDefault="00EE2B63" w:rsidP="00DC51EF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USD 130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60B1D8" w14:textId="77777777" w:rsidR="00281BB7" w:rsidRDefault="00EE2B63" w:rsidP="00DC51EF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USD 200</w:t>
            </w:r>
          </w:p>
        </w:tc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60B1D9" w14:textId="77777777" w:rsidR="00281BB7" w:rsidRDefault="00EE2B63" w:rsidP="00DC51EF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4,000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60B1DA" w14:textId="77777777" w:rsidR="00281BB7" w:rsidRDefault="00EE2B63" w:rsidP="00DC51EF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13,900</w:t>
            </w:r>
          </w:p>
        </w:tc>
      </w:tr>
      <w:tr w:rsidR="00281BB7" w14:paraId="7B60B1E2" w14:textId="77777777">
        <w:tc>
          <w:tcPr>
            <w:tcW w:w="5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60B1DC" w14:textId="77777777" w:rsidR="00281BB7" w:rsidRDefault="00281BB7" w:rsidP="00DC51EF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60B1DD" w14:textId="77777777" w:rsidR="00281BB7" w:rsidRDefault="00EE2B63" w:rsidP="00DC51EF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RCE（第一次）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60B1DE" w14:textId="77777777" w:rsidR="00281BB7" w:rsidRDefault="00EE2B63" w:rsidP="00DC51EF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USD 680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60B1DF" w14:textId="77777777" w:rsidR="00281BB7" w:rsidRDefault="00EE2B63" w:rsidP="00DC51EF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USD 800</w:t>
            </w:r>
          </w:p>
        </w:tc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60B1E0" w14:textId="77777777" w:rsidR="00281BB7" w:rsidRDefault="00EE2B63" w:rsidP="00DC51EF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30,000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60B1E1" w14:textId="77777777" w:rsidR="00281BB7" w:rsidRDefault="00EE2B63" w:rsidP="00DC51EF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74,400</w:t>
            </w:r>
          </w:p>
        </w:tc>
      </w:tr>
      <w:tr w:rsidR="00281BB7" w14:paraId="7B60B1E9" w14:textId="77777777">
        <w:tc>
          <w:tcPr>
            <w:tcW w:w="5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60B1E3" w14:textId="77777777" w:rsidR="00281BB7" w:rsidRDefault="00281BB7" w:rsidP="00DC51EF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60B1E4" w14:textId="77777777" w:rsidR="00281BB7" w:rsidRDefault="00EE2B63" w:rsidP="00DC51EF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RCE（第二次）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60B1E5" w14:textId="77777777" w:rsidR="00281BB7" w:rsidRDefault="00EE2B63" w:rsidP="00DC51EF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USD 1000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60B1E6" w14:textId="77777777" w:rsidR="00281BB7" w:rsidRDefault="00EE2B63" w:rsidP="00DC51EF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USD 800</w:t>
            </w:r>
          </w:p>
        </w:tc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60B1E7" w14:textId="77777777" w:rsidR="00281BB7" w:rsidRDefault="00EE2B63" w:rsidP="00DC51EF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30,000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60B1E8" w14:textId="77777777" w:rsidR="00281BB7" w:rsidRDefault="00EE2B63" w:rsidP="00DC51EF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84,000</w:t>
            </w:r>
          </w:p>
        </w:tc>
      </w:tr>
      <w:tr w:rsidR="00281BB7" w14:paraId="7B60B1ED" w14:textId="77777777">
        <w:tc>
          <w:tcPr>
            <w:tcW w:w="793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60B1EA" w14:textId="77777777" w:rsidR="00281BB7" w:rsidRDefault="00EE2B63" w:rsidP="00DC51EF">
            <w:pPr>
              <w:jc w:val="both"/>
            </w:pPr>
            <w:r>
              <w:rPr>
                <w:rFonts w:ascii="標楷體" w:eastAsia="標楷體" w:hAnsi="標楷體"/>
                <w:shd w:val="clear" w:color="auto" w:fill="FFFFFF"/>
              </w:rPr>
              <w:t>申請階段</w:t>
            </w:r>
            <w:r>
              <w:rPr>
                <w:rFonts w:ascii="標楷體" w:eastAsia="標楷體" w:hAnsi="標楷體"/>
              </w:rPr>
              <w:t>訂金收取（正式申請費）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60B1EB" w14:textId="77777777" w:rsidR="00281BB7" w:rsidRDefault="00EE2B63" w:rsidP="00DC51EF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79,900</w:t>
            </w:r>
          </w:p>
          <w:p w14:paraId="7B60B1EC" w14:textId="7AC843D6" w:rsidR="00281BB7" w:rsidRDefault="00EE2B63" w:rsidP="00DC51EF">
            <w:pPr>
              <w:jc w:val="both"/>
            </w:pPr>
            <w:r>
              <w:rPr>
                <w:rFonts w:ascii="標楷體" w:eastAsia="標楷體" w:hAnsi="標楷體"/>
                <w:sz w:val="20"/>
                <w:szCs w:val="20"/>
              </w:rPr>
              <w:t>（將依研發成果管理委員會決議</w:t>
            </w:r>
            <w:r w:rsidR="00B474F7">
              <w:rPr>
                <w:rFonts w:ascii="標楷體" w:eastAsia="標楷體" w:hAnsi="標楷體"/>
                <w:sz w:val="20"/>
                <w:szCs w:val="20"/>
              </w:rPr>
              <w:t>比率</w:t>
            </w:r>
            <w:r>
              <w:rPr>
                <w:rFonts w:ascii="標楷體" w:eastAsia="標楷體" w:hAnsi="標楷體"/>
                <w:sz w:val="20"/>
                <w:szCs w:val="20"/>
              </w:rPr>
              <w:t>收取）</w:t>
            </w:r>
          </w:p>
        </w:tc>
      </w:tr>
    </w:tbl>
    <w:p w14:paraId="7B60B1EE" w14:textId="77777777" w:rsidR="00281BB7" w:rsidRDefault="00281BB7" w:rsidP="00DC51EF">
      <w:pPr>
        <w:jc w:val="both"/>
      </w:pPr>
    </w:p>
    <w:tbl>
      <w:tblPr>
        <w:tblW w:w="9639" w:type="dxa"/>
        <w:tblInd w:w="-5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20"/>
        <w:gridCol w:w="1885"/>
        <w:gridCol w:w="1559"/>
        <w:gridCol w:w="1985"/>
        <w:gridCol w:w="1989"/>
        <w:gridCol w:w="1701"/>
      </w:tblGrid>
      <w:tr w:rsidR="00281BB7" w14:paraId="7B60B1F5" w14:textId="77777777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60B1EF" w14:textId="77777777" w:rsidR="00281BB7" w:rsidRDefault="00EE2B63" w:rsidP="00DC51EF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領證階段</w:t>
            </w:r>
          </w:p>
        </w:tc>
        <w:tc>
          <w:tcPr>
            <w:tcW w:w="1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60B1F0" w14:textId="77777777" w:rsidR="00281BB7" w:rsidRDefault="00EE2B63" w:rsidP="00DC51EF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領證及繳第1-3.5年年費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60B1F1" w14:textId="77777777" w:rsidR="00281BB7" w:rsidRDefault="00EE2B63" w:rsidP="00DC51EF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USD 600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60B1F2" w14:textId="77777777" w:rsidR="00281BB7" w:rsidRDefault="00EE2B63" w:rsidP="00DC51EF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USD400</w:t>
            </w:r>
          </w:p>
        </w:tc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60B1F3" w14:textId="77777777" w:rsidR="00281BB7" w:rsidRDefault="00EE2B63" w:rsidP="00DC51EF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5000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60B1F4" w14:textId="77777777" w:rsidR="00281BB7" w:rsidRDefault="00EE2B63" w:rsidP="00DC51EF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35,000</w:t>
            </w:r>
          </w:p>
        </w:tc>
      </w:tr>
      <w:tr w:rsidR="00281BB7" w14:paraId="7B60B1F9" w14:textId="77777777">
        <w:trPr>
          <w:trHeight w:val="493"/>
        </w:trPr>
        <w:tc>
          <w:tcPr>
            <w:tcW w:w="793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60B1F6" w14:textId="77777777" w:rsidR="00281BB7" w:rsidRDefault="00EE2B63" w:rsidP="00DC51EF">
            <w:pPr>
              <w:jc w:val="both"/>
            </w:pPr>
            <w:r>
              <w:rPr>
                <w:rFonts w:ascii="標楷體" w:eastAsia="標楷體" w:hAnsi="標楷體"/>
                <w:shd w:val="clear" w:color="auto" w:fill="FFFFFF"/>
              </w:rPr>
              <w:t>領證階段</w:t>
            </w:r>
            <w:r>
              <w:rPr>
                <w:rFonts w:ascii="標楷體" w:eastAsia="標楷體" w:hAnsi="標楷體"/>
              </w:rPr>
              <w:t>訂金收取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60B1F7" w14:textId="77777777" w:rsidR="00281BB7" w:rsidRDefault="00EE2B63" w:rsidP="00DC51EF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35,000</w:t>
            </w:r>
          </w:p>
          <w:p w14:paraId="7B60B1F8" w14:textId="69177A3E" w:rsidR="00281BB7" w:rsidRDefault="00EE2B63" w:rsidP="00DC51EF">
            <w:pPr>
              <w:jc w:val="both"/>
            </w:pPr>
            <w:r>
              <w:rPr>
                <w:rFonts w:ascii="標楷體" w:eastAsia="標楷體" w:hAnsi="標楷體"/>
                <w:sz w:val="20"/>
                <w:szCs w:val="20"/>
              </w:rPr>
              <w:t>（將依研發成果管理委員會決議</w:t>
            </w:r>
            <w:r w:rsidR="00B474F7">
              <w:rPr>
                <w:rFonts w:ascii="標楷體" w:eastAsia="標楷體" w:hAnsi="標楷體"/>
                <w:sz w:val="20"/>
                <w:szCs w:val="20"/>
              </w:rPr>
              <w:t>比率</w:t>
            </w:r>
            <w:r>
              <w:rPr>
                <w:rFonts w:ascii="標楷體" w:eastAsia="標楷體" w:hAnsi="標楷體"/>
                <w:sz w:val="20"/>
                <w:szCs w:val="20"/>
              </w:rPr>
              <w:t>收取）</w:t>
            </w:r>
          </w:p>
        </w:tc>
      </w:tr>
    </w:tbl>
    <w:p w14:paraId="7B60B1FA" w14:textId="77777777" w:rsidR="00281BB7" w:rsidRDefault="00281BB7" w:rsidP="00DC51EF">
      <w:pPr>
        <w:jc w:val="both"/>
      </w:pPr>
    </w:p>
    <w:tbl>
      <w:tblPr>
        <w:tblW w:w="9639" w:type="dxa"/>
        <w:tblInd w:w="-5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20"/>
        <w:gridCol w:w="1885"/>
        <w:gridCol w:w="1559"/>
        <w:gridCol w:w="1985"/>
        <w:gridCol w:w="1989"/>
        <w:gridCol w:w="1701"/>
      </w:tblGrid>
      <w:tr w:rsidR="00281BB7" w14:paraId="7B60B201" w14:textId="77777777">
        <w:trPr>
          <w:trHeight w:val="493"/>
        </w:trPr>
        <w:tc>
          <w:tcPr>
            <w:tcW w:w="5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60B1FB" w14:textId="77777777" w:rsidR="00281BB7" w:rsidRDefault="00EE2B63" w:rsidP="00DC51EF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維護階段</w:t>
            </w:r>
          </w:p>
        </w:tc>
        <w:tc>
          <w:tcPr>
            <w:tcW w:w="1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60B1FC" w14:textId="77777777" w:rsidR="00281BB7" w:rsidRDefault="00EE2B63" w:rsidP="00DC51EF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3.5-7.5年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60B1FD" w14:textId="77777777" w:rsidR="00281BB7" w:rsidRDefault="00EE2B63" w:rsidP="00DC51EF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USD 1000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60B1FE" w14:textId="77777777" w:rsidR="00281BB7" w:rsidRDefault="00EE2B63" w:rsidP="00DC51EF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USD 150</w:t>
            </w:r>
          </w:p>
        </w:tc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60B1FF" w14:textId="77777777" w:rsidR="00281BB7" w:rsidRDefault="00EE2B63" w:rsidP="00DC51EF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3000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60B200" w14:textId="77777777" w:rsidR="00281BB7" w:rsidRDefault="00EE2B63" w:rsidP="00DC51EF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38,650</w:t>
            </w:r>
          </w:p>
        </w:tc>
      </w:tr>
      <w:tr w:rsidR="00281BB7" w14:paraId="7B60B208" w14:textId="77777777">
        <w:trPr>
          <w:trHeight w:val="493"/>
        </w:trPr>
        <w:tc>
          <w:tcPr>
            <w:tcW w:w="5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60B202" w14:textId="77777777" w:rsidR="00281BB7" w:rsidRDefault="00281BB7" w:rsidP="00DC51EF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60B203" w14:textId="77777777" w:rsidR="00281BB7" w:rsidRDefault="00EE2B63" w:rsidP="00DC51EF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7.5-11.5年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60B204" w14:textId="77777777" w:rsidR="00281BB7" w:rsidRDefault="00EE2B63" w:rsidP="00DC51EF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USD 1880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60B205" w14:textId="77777777" w:rsidR="00281BB7" w:rsidRDefault="00EE2B63" w:rsidP="00DC51EF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USD 150</w:t>
            </w:r>
          </w:p>
        </w:tc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60B206" w14:textId="77777777" w:rsidR="00281BB7" w:rsidRDefault="00EE2B63" w:rsidP="00DC51EF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3000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60B207" w14:textId="77777777" w:rsidR="00281BB7" w:rsidRDefault="00EE2B63" w:rsidP="00DC51EF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65,930</w:t>
            </w:r>
          </w:p>
        </w:tc>
      </w:tr>
      <w:tr w:rsidR="00281BB7" w14:paraId="7B60B20F" w14:textId="77777777">
        <w:trPr>
          <w:trHeight w:val="493"/>
        </w:trPr>
        <w:tc>
          <w:tcPr>
            <w:tcW w:w="5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60B209" w14:textId="77777777" w:rsidR="00281BB7" w:rsidRDefault="00281BB7" w:rsidP="00DC51EF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60B20A" w14:textId="77777777" w:rsidR="00281BB7" w:rsidRDefault="00EE2B63" w:rsidP="00DC51EF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11.5年-20年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60B20B" w14:textId="77777777" w:rsidR="00281BB7" w:rsidRDefault="00EE2B63" w:rsidP="00DC51EF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USD 3850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60B20C" w14:textId="77777777" w:rsidR="00281BB7" w:rsidRDefault="00EE2B63" w:rsidP="00DC51EF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USD 150</w:t>
            </w:r>
          </w:p>
        </w:tc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60B20D" w14:textId="77777777" w:rsidR="00281BB7" w:rsidRDefault="00EE2B63" w:rsidP="00DC51EF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3000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60B20E" w14:textId="77777777" w:rsidR="00281BB7" w:rsidRDefault="00EE2B63" w:rsidP="00DC51EF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127,000</w:t>
            </w:r>
          </w:p>
        </w:tc>
      </w:tr>
      <w:tr w:rsidR="00281BB7" w14:paraId="7B60B211" w14:textId="77777777">
        <w:trPr>
          <w:trHeight w:val="493"/>
        </w:trPr>
        <w:tc>
          <w:tcPr>
            <w:tcW w:w="963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60B210" w14:textId="77777777" w:rsidR="00281BB7" w:rsidRDefault="00EE2B63" w:rsidP="00DC51EF">
            <w:pPr>
              <w:jc w:val="both"/>
            </w:pPr>
            <w:r>
              <w:rPr>
                <w:rFonts w:ascii="標楷體" w:eastAsia="標楷體" w:hAnsi="標楷體"/>
                <w:shd w:val="clear" w:color="auto" w:fill="FFFFFF"/>
              </w:rPr>
              <w:t>維護階段</w:t>
            </w:r>
            <w:r>
              <w:rPr>
                <w:rFonts w:ascii="標楷體" w:eastAsia="標楷體" w:hAnsi="標楷體"/>
              </w:rPr>
              <w:t>訂金收取：依美國官方繳費期程為一期評估、繳納</w:t>
            </w:r>
          </w:p>
        </w:tc>
      </w:tr>
    </w:tbl>
    <w:p w14:paraId="7B60B212" w14:textId="77777777" w:rsidR="00281BB7" w:rsidRDefault="00EE2B63" w:rsidP="00DC51EF">
      <w:pPr>
        <w:jc w:val="both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註：</w:t>
      </w:r>
    </w:p>
    <w:p w14:paraId="7B60B213" w14:textId="77777777" w:rsidR="00281BB7" w:rsidRDefault="00EE2B63" w:rsidP="00DC51EF">
      <w:pPr>
        <w:pStyle w:val="a7"/>
        <w:numPr>
          <w:ilvl w:val="1"/>
          <w:numId w:val="2"/>
        </w:numPr>
        <w:ind w:left="357" w:hanging="357"/>
        <w:jc w:val="both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事務所服務費會依案件變動，費用依實際產生費用時之請款單金額為主。</w:t>
      </w:r>
    </w:p>
    <w:p w14:paraId="7B60B214" w14:textId="77777777" w:rsidR="00281BB7" w:rsidRDefault="00EE2B63" w:rsidP="00DC51EF">
      <w:pPr>
        <w:pStyle w:val="a7"/>
        <w:numPr>
          <w:ilvl w:val="1"/>
          <w:numId w:val="2"/>
        </w:numPr>
        <w:ind w:left="357" w:hanging="357"/>
        <w:jc w:val="both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美金匯率以30估算</w:t>
      </w:r>
    </w:p>
    <w:p w14:paraId="7B60B215" w14:textId="77777777" w:rsidR="00281BB7" w:rsidRDefault="00EE2B63" w:rsidP="00DC51EF">
      <w:pPr>
        <w:pStyle w:val="a7"/>
        <w:numPr>
          <w:ilvl w:val="1"/>
          <w:numId w:val="2"/>
        </w:numPr>
        <w:ind w:left="357" w:hanging="357"/>
        <w:jc w:val="both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國外複代理人費用會依案件而變動，費用依實際產生費用時之請款單金額為主。</w:t>
      </w:r>
    </w:p>
    <w:p w14:paraId="7B60B216" w14:textId="77777777" w:rsidR="00281BB7" w:rsidRDefault="00281BB7" w:rsidP="00DC51EF">
      <w:pPr>
        <w:jc w:val="both"/>
      </w:pPr>
    </w:p>
    <w:sectPr w:rsidR="00281BB7">
      <w:pgSz w:w="11906" w:h="16838"/>
      <w:pgMar w:top="1134" w:right="1134" w:bottom="1134" w:left="1134" w:header="720" w:footer="720" w:gutter="0"/>
      <w:cols w:space="720"/>
      <w:docGrid w:type="lines" w:linePitch="3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001692" w14:textId="77777777" w:rsidR="00401C05" w:rsidRDefault="00401C05">
      <w:r>
        <w:separator/>
      </w:r>
    </w:p>
  </w:endnote>
  <w:endnote w:type="continuationSeparator" w:id="0">
    <w:p w14:paraId="44C53E3C" w14:textId="77777777" w:rsidR="00401C05" w:rsidRDefault="00401C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TT30o00"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96910627"/>
      <w:docPartObj>
        <w:docPartGallery w:val="Page Numbers (Bottom of Page)"/>
        <w:docPartUnique/>
      </w:docPartObj>
    </w:sdtPr>
    <w:sdtEndPr>
      <w:rPr>
        <w:rFonts w:ascii="標楷體" w:eastAsia="標楷體" w:hAnsi="標楷體"/>
        <w:sz w:val="18"/>
        <w:szCs w:val="18"/>
      </w:rPr>
    </w:sdtEndPr>
    <w:sdtContent>
      <w:p w14:paraId="7B60B14C" w14:textId="77A7E58F" w:rsidR="00DA627C" w:rsidRPr="0095419E" w:rsidRDefault="00306C50" w:rsidP="00306C50">
        <w:pPr>
          <w:pStyle w:val="a5"/>
          <w:jc w:val="center"/>
          <w:rPr>
            <w:rFonts w:ascii="標楷體" w:eastAsia="標楷體" w:hAnsi="標楷體"/>
            <w:sz w:val="18"/>
            <w:szCs w:val="18"/>
          </w:rPr>
        </w:pPr>
        <w:r w:rsidRPr="0095419E">
          <w:rPr>
            <w:rFonts w:ascii="標楷體" w:eastAsia="標楷體" w:hAnsi="標楷體" w:hint="eastAsia"/>
            <w:sz w:val="18"/>
            <w:szCs w:val="18"/>
          </w:rPr>
          <w:t>發明人聲明書</w:t>
        </w:r>
        <w:r w:rsidRPr="0095419E">
          <w:rPr>
            <w:rFonts w:ascii="標楷體" w:eastAsia="標楷體" w:hAnsi="標楷體"/>
            <w:sz w:val="18"/>
            <w:szCs w:val="18"/>
          </w:rPr>
          <w:t>–</w:t>
        </w:r>
        <w:r w:rsidRPr="0095419E">
          <w:rPr>
            <w:rFonts w:ascii="標楷體" w:eastAsia="標楷體" w:hAnsi="標楷體" w:hint="eastAsia"/>
            <w:sz w:val="18"/>
            <w:szCs w:val="18"/>
          </w:rPr>
          <w:t xml:space="preserve">第 </w:t>
        </w:r>
        <w:r w:rsidRPr="0095419E">
          <w:rPr>
            <w:rFonts w:ascii="標楷體" w:eastAsia="標楷體" w:hAnsi="標楷體"/>
            <w:sz w:val="18"/>
            <w:szCs w:val="18"/>
          </w:rPr>
          <w:fldChar w:fldCharType="begin"/>
        </w:r>
        <w:r w:rsidRPr="0095419E">
          <w:rPr>
            <w:rFonts w:ascii="標楷體" w:eastAsia="標楷體" w:hAnsi="標楷體"/>
            <w:sz w:val="18"/>
            <w:szCs w:val="18"/>
          </w:rPr>
          <w:instrText>PAGE   \* MERGEFORMAT</w:instrText>
        </w:r>
        <w:r w:rsidRPr="0095419E">
          <w:rPr>
            <w:rFonts w:ascii="標楷體" w:eastAsia="標楷體" w:hAnsi="標楷體"/>
            <w:sz w:val="18"/>
            <w:szCs w:val="18"/>
          </w:rPr>
          <w:fldChar w:fldCharType="separate"/>
        </w:r>
        <w:r w:rsidRPr="0095419E">
          <w:rPr>
            <w:rFonts w:ascii="標楷體" w:eastAsia="標楷體" w:hAnsi="標楷體"/>
            <w:sz w:val="18"/>
            <w:szCs w:val="18"/>
            <w:lang w:val="zh-TW"/>
          </w:rPr>
          <w:t>2</w:t>
        </w:r>
        <w:r w:rsidRPr="0095419E">
          <w:rPr>
            <w:rFonts w:ascii="標楷體" w:eastAsia="標楷體" w:hAnsi="標楷體"/>
            <w:sz w:val="18"/>
            <w:szCs w:val="18"/>
          </w:rPr>
          <w:fldChar w:fldCharType="end"/>
        </w:r>
        <w:r w:rsidRPr="0095419E">
          <w:rPr>
            <w:rFonts w:ascii="標楷體" w:eastAsia="標楷體" w:hAnsi="標楷體" w:hint="eastAsia"/>
            <w:sz w:val="18"/>
            <w:szCs w:val="18"/>
          </w:rPr>
          <w:t xml:space="preserve"> 頁</w:t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453B2D" w14:textId="7B955017" w:rsidR="00306C50" w:rsidRPr="00306C50" w:rsidRDefault="00306C50" w:rsidP="00306C50">
    <w:pPr>
      <w:pStyle w:val="a5"/>
      <w:jc w:val="center"/>
      <w:rPr>
        <w:rFonts w:ascii="標楷體" w:eastAsia="標楷體" w:hAnsi="標楷體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BEB5E0" w14:textId="77777777" w:rsidR="00401C05" w:rsidRDefault="00401C05">
      <w:r>
        <w:rPr>
          <w:color w:val="000000"/>
        </w:rPr>
        <w:separator/>
      </w:r>
    </w:p>
  </w:footnote>
  <w:footnote w:type="continuationSeparator" w:id="0">
    <w:p w14:paraId="41DE066C" w14:textId="77777777" w:rsidR="00401C05" w:rsidRDefault="00401C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60B149" w14:textId="74EBD7E5" w:rsidR="00DA627C" w:rsidRDefault="00E35672">
    <w:pPr>
      <w:pStyle w:val="a3"/>
      <w:jc w:val="right"/>
      <w:rPr>
        <w:rFonts w:eastAsia="標楷體"/>
      </w:rPr>
    </w:pPr>
    <w:r>
      <w:rPr>
        <w:rFonts w:eastAsia="標楷體" w:hint="eastAsia"/>
      </w:rPr>
      <w:t>研究發展處</w:t>
    </w:r>
    <w:r w:rsidR="00EE2B63">
      <w:rPr>
        <w:rFonts w:eastAsia="標楷體"/>
      </w:rPr>
      <w:t>11</w:t>
    </w:r>
    <w:r w:rsidR="0095419E">
      <w:rPr>
        <w:rFonts w:eastAsia="標楷體" w:hint="eastAsia"/>
      </w:rPr>
      <w:t>5</w:t>
    </w:r>
    <w:r w:rsidR="00EE2B63">
      <w:rPr>
        <w:rFonts w:eastAsia="標楷體"/>
      </w:rPr>
      <w:t>年</w:t>
    </w:r>
    <w:r w:rsidR="00E448FC">
      <w:rPr>
        <w:rFonts w:eastAsia="標楷體" w:hint="eastAsia"/>
      </w:rPr>
      <w:t>9</w:t>
    </w:r>
    <w:r w:rsidR="00EE2B63">
      <w:rPr>
        <w:rFonts w:eastAsia="標楷體"/>
      </w:rPr>
      <w:t>月</w:t>
    </w:r>
    <w:r w:rsidR="00E448FC">
      <w:rPr>
        <w:rFonts w:eastAsia="標楷體" w:hint="eastAsia"/>
      </w:rPr>
      <w:t>9</w:t>
    </w:r>
    <w:r w:rsidR="00EE2B63">
      <w:rPr>
        <w:rFonts w:eastAsia="標楷體"/>
      </w:rPr>
      <w:t>日版本</w:t>
    </w:r>
  </w:p>
  <w:p w14:paraId="7B60B14A" w14:textId="77777777" w:rsidR="00DA627C" w:rsidRDefault="00DA627C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806886"/>
    <w:multiLevelType w:val="multilevel"/>
    <w:tmpl w:val="7D16564E"/>
    <w:lvl w:ilvl="0">
      <w:start w:val="1"/>
      <w:numFmt w:val="decimal"/>
      <w:lvlText w:val="%1."/>
      <w:lvlJc w:val="left"/>
      <w:pPr>
        <w:ind w:left="84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ind w:left="1320" w:hanging="360"/>
      </w:pPr>
      <w:rPr>
        <w:sz w:val="22"/>
      </w:r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1F721476"/>
    <w:multiLevelType w:val="multilevel"/>
    <w:tmpl w:val="691E0B3E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4C977083"/>
    <w:multiLevelType w:val="hybridMultilevel"/>
    <w:tmpl w:val="2B629F46"/>
    <w:lvl w:ilvl="0" w:tplc="C27C903E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69BA5962"/>
    <w:multiLevelType w:val="multilevel"/>
    <w:tmpl w:val="90942BEA"/>
    <w:lvl w:ilvl="0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ascii="標楷體" w:eastAsia="標楷體" w:hAnsi="標楷體"/>
        <w:lang w:val="en-US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767E0A85"/>
    <w:multiLevelType w:val="hybridMultilevel"/>
    <w:tmpl w:val="6A8CDA6E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 w16cid:durableId="1738016662">
    <w:abstractNumId w:val="3"/>
  </w:num>
  <w:num w:numId="2" w16cid:durableId="378938518">
    <w:abstractNumId w:val="0"/>
  </w:num>
  <w:num w:numId="3" w16cid:durableId="108207858">
    <w:abstractNumId w:val="1"/>
  </w:num>
  <w:num w:numId="4" w16cid:durableId="434137617">
    <w:abstractNumId w:val="2"/>
  </w:num>
  <w:num w:numId="5" w16cid:durableId="44095158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bordersDoNotSurroundHeader/>
  <w:bordersDoNotSurroundFooter/>
  <w:defaultTabStop w:val="48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1BB7"/>
    <w:rsid w:val="0002745C"/>
    <w:rsid w:val="00043105"/>
    <w:rsid w:val="00050255"/>
    <w:rsid w:val="00084831"/>
    <w:rsid w:val="001214A1"/>
    <w:rsid w:val="0013594C"/>
    <w:rsid w:val="0015262C"/>
    <w:rsid w:val="001B4A91"/>
    <w:rsid w:val="001F0131"/>
    <w:rsid w:val="0023071E"/>
    <w:rsid w:val="00275A5B"/>
    <w:rsid w:val="00281ACF"/>
    <w:rsid w:val="00281BB7"/>
    <w:rsid w:val="002E7A86"/>
    <w:rsid w:val="00306C50"/>
    <w:rsid w:val="00316710"/>
    <w:rsid w:val="00341E61"/>
    <w:rsid w:val="0037738A"/>
    <w:rsid w:val="00381C98"/>
    <w:rsid w:val="00387DC1"/>
    <w:rsid w:val="003951CC"/>
    <w:rsid w:val="003D50A2"/>
    <w:rsid w:val="003D5641"/>
    <w:rsid w:val="003E2B50"/>
    <w:rsid w:val="003F036A"/>
    <w:rsid w:val="00401C05"/>
    <w:rsid w:val="00441F75"/>
    <w:rsid w:val="00442C21"/>
    <w:rsid w:val="004530F7"/>
    <w:rsid w:val="00471C9E"/>
    <w:rsid w:val="004A1ADE"/>
    <w:rsid w:val="004A4C55"/>
    <w:rsid w:val="004D13DC"/>
    <w:rsid w:val="005135EE"/>
    <w:rsid w:val="0054092B"/>
    <w:rsid w:val="00542A1A"/>
    <w:rsid w:val="00546753"/>
    <w:rsid w:val="005564D2"/>
    <w:rsid w:val="005B6A63"/>
    <w:rsid w:val="005C13F3"/>
    <w:rsid w:val="006261C4"/>
    <w:rsid w:val="00626C65"/>
    <w:rsid w:val="00640A60"/>
    <w:rsid w:val="006443C7"/>
    <w:rsid w:val="00646889"/>
    <w:rsid w:val="006552B8"/>
    <w:rsid w:val="00692DF5"/>
    <w:rsid w:val="006A1889"/>
    <w:rsid w:val="006D736D"/>
    <w:rsid w:val="00703ED5"/>
    <w:rsid w:val="00725C08"/>
    <w:rsid w:val="00742617"/>
    <w:rsid w:val="0076251B"/>
    <w:rsid w:val="00772F1D"/>
    <w:rsid w:val="007D45F6"/>
    <w:rsid w:val="007D766D"/>
    <w:rsid w:val="00800A50"/>
    <w:rsid w:val="00805699"/>
    <w:rsid w:val="00811518"/>
    <w:rsid w:val="00846E65"/>
    <w:rsid w:val="008726E7"/>
    <w:rsid w:val="0088635C"/>
    <w:rsid w:val="008E5B8F"/>
    <w:rsid w:val="009045E8"/>
    <w:rsid w:val="0092054A"/>
    <w:rsid w:val="00925F81"/>
    <w:rsid w:val="0095419E"/>
    <w:rsid w:val="00995A31"/>
    <w:rsid w:val="009E2911"/>
    <w:rsid w:val="009F7AEF"/>
    <w:rsid w:val="00A032D1"/>
    <w:rsid w:val="00A728E6"/>
    <w:rsid w:val="00A74237"/>
    <w:rsid w:val="00A9726B"/>
    <w:rsid w:val="00AE0B06"/>
    <w:rsid w:val="00AE511E"/>
    <w:rsid w:val="00B408CC"/>
    <w:rsid w:val="00B45741"/>
    <w:rsid w:val="00B474F7"/>
    <w:rsid w:val="00B61A80"/>
    <w:rsid w:val="00C0339C"/>
    <w:rsid w:val="00C05E2E"/>
    <w:rsid w:val="00C230BE"/>
    <w:rsid w:val="00C24E77"/>
    <w:rsid w:val="00CB3DE5"/>
    <w:rsid w:val="00D03696"/>
    <w:rsid w:val="00D14CA7"/>
    <w:rsid w:val="00D53AE7"/>
    <w:rsid w:val="00D6734B"/>
    <w:rsid w:val="00D7249B"/>
    <w:rsid w:val="00D729A6"/>
    <w:rsid w:val="00DA2858"/>
    <w:rsid w:val="00DA627C"/>
    <w:rsid w:val="00DB40FF"/>
    <w:rsid w:val="00DC51EF"/>
    <w:rsid w:val="00DC6D8A"/>
    <w:rsid w:val="00DE2E71"/>
    <w:rsid w:val="00DE7A5D"/>
    <w:rsid w:val="00E35672"/>
    <w:rsid w:val="00E448FC"/>
    <w:rsid w:val="00E56595"/>
    <w:rsid w:val="00E739A0"/>
    <w:rsid w:val="00EA48C3"/>
    <w:rsid w:val="00EB1FFE"/>
    <w:rsid w:val="00EE2B63"/>
    <w:rsid w:val="00F17F89"/>
    <w:rsid w:val="00F30018"/>
    <w:rsid w:val="00FD1470"/>
    <w:rsid w:val="00FF4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B60B13C"/>
  <w15:docId w15:val="{C56B6C2C-5D47-4D0D-A8A3-D0525503EC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pPr>
      <w:tabs>
        <w:tab w:val="right" w:pos="4380"/>
      </w:tabs>
    </w:pPr>
    <w:rPr>
      <w:rFonts w:eastAsia="標楷體"/>
      <w:color w:val="008000"/>
      <w:sz w:val="28"/>
    </w:rPr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rPr>
      <w:kern w:val="3"/>
    </w:rPr>
  </w:style>
  <w:style w:type="paragraph" w:styleId="a5">
    <w:name w:val="footer"/>
    <w:basedOn w:val="a"/>
    <w:uiPriority w:val="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uiPriority w:val="99"/>
    <w:rPr>
      <w:kern w:val="3"/>
    </w:rPr>
  </w:style>
  <w:style w:type="paragraph" w:customStyle="1" w:styleId="Default">
    <w:name w:val="Default"/>
    <w:pPr>
      <w:widowControl w:val="0"/>
      <w:suppressAutoHyphens/>
      <w:autoSpaceDE w:val="0"/>
    </w:pPr>
    <w:rPr>
      <w:rFonts w:ascii="標楷體" w:eastAsia="標楷體" w:hAnsi="標楷體" w:cs="標楷體"/>
      <w:color w:val="000000"/>
      <w:sz w:val="24"/>
      <w:szCs w:val="24"/>
    </w:rPr>
  </w:style>
  <w:style w:type="paragraph" w:styleId="a7">
    <w:name w:val="List Paragraph"/>
    <w:basedOn w:val="a"/>
    <w:pPr>
      <w:ind w:left="480"/>
    </w:pPr>
  </w:style>
  <w:style w:type="character" w:styleId="a8">
    <w:name w:val="Hyperlink"/>
    <w:basedOn w:val="a0"/>
    <w:uiPriority w:val="99"/>
    <w:unhideWhenUsed/>
    <w:rsid w:val="009E2911"/>
    <w:rPr>
      <w:color w:val="0563C1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9E2911"/>
    <w:rPr>
      <w:color w:val="605E5C"/>
      <w:shd w:val="clear" w:color="auto" w:fill="E1DFDD"/>
    </w:rPr>
  </w:style>
  <w:style w:type="character" w:styleId="aa">
    <w:name w:val="FollowedHyperlink"/>
    <w:basedOn w:val="a0"/>
    <w:uiPriority w:val="99"/>
    <w:semiHidden/>
    <w:unhideWhenUsed/>
    <w:rsid w:val="005B6A6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048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research.thu.edu.tw/front/Regulation_form/_Related_regula/_Regula_D/archive.php?ID=5a4326493836406d4c77532548645968ddf9d95650d8991cc47c15aae5f65849b190317cd37d07397d10b91339aecdc171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文件" ma:contentTypeID="0x010100F7A39DC2BED5CA44B930FED9CB0EB275" ma:contentTypeVersion="11" ma:contentTypeDescription="建立新的文件。" ma:contentTypeScope="" ma:versionID="ddd0622be970135a8834797e9a3fb411">
  <xsd:schema xmlns:xsd="http://www.w3.org/2001/XMLSchema" xmlns:xs="http://www.w3.org/2001/XMLSchema" xmlns:p="http://schemas.microsoft.com/office/2006/metadata/properties" xmlns:ns3="ee68dc2a-1c64-45a5-a493-a3dfa4c51a0e" targetNamespace="http://schemas.microsoft.com/office/2006/metadata/properties" ma:root="true" ma:fieldsID="7552eede4a4ccc0055dfcd68abd7df9f" ns3:_="">
    <xsd:import namespace="ee68dc2a-1c64-45a5-a493-a3dfa4c51a0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68dc2a-1c64-45a5-a493-a3dfa4c51a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內容類型"/>
        <xsd:element ref="dc:title" minOccurs="0" maxOccurs="1" ma:index="4" ma:displayName="標題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5DD1B49-A1D7-47D7-8AF5-F1DFC46C057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516D4BD-8014-46EF-8F4A-D76CEA18761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D5D8ED7-F183-472D-8C2C-A898755EA08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e68dc2a-1c64-45a5-a493-a3dfa4c51a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FC395F5-13AA-4E41-85CB-144C8AA54EE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4</Pages>
  <Words>460</Words>
  <Characters>2622</Characters>
  <Application>Microsoft Office Word</Application>
  <DocSecurity>0</DocSecurity>
  <Lines>21</Lines>
  <Paragraphs>6</Paragraphs>
  <ScaleCrop>false</ScaleCrop>
  <Company/>
  <LinksUpToDate>false</LinksUpToDate>
  <CharactersWithSpaces>3076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東海大學研發成果申請專利發明人切結書</dc:title>
  <dc:subject/>
  <dc:creator>CCU</dc:creator>
  <cp:lastModifiedBy>莊佳嘉</cp:lastModifiedBy>
  <cp:revision>46</cp:revision>
  <cp:lastPrinted>2019-12-10T01:30:00Z</cp:lastPrinted>
  <dcterms:created xsi:type="dcterms:W3CDTF">2023-04-20T03:35:00Z</dcterms:created>
  <dcterms:modified xsi:type="dcterms:W3CDTF">2026-09-09T03:30:00Z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0x010100F7A39DC2BED5CA44B930FED9CB0EB275</vt:lpwstr>
  </property>
</Properties>
</file>